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43C2A" w14:textId="77777777" w:rsidR="00034EBC" w:rsidRDefault="00034EBC">
      <w:pPr>
        <w:pStyle w:val="BodyText"/>
        <w:spacing w:before="10"/>
        <w:rPr>
          <w:rFonts w:ascii="Times New Roman"/>
          <w:sz w:val="13"/>
        </w:rPr>
      </w:pPr>
    </w:p>
    <w:p w14:paraId="25043C2B" w14:textId="77777777" w:rsidR="00D1336D" w:rsidRDefault="00D1336D">
      <w:pPr>
        <w:spacing w:before="88"/>
        <w:ind w:left="1071" w:right="835"/>
        <w:jc w:val="center"/>
        <w:rPr>
          <w:b/>
          <w:sz w:val="36"/>
        </w:rPr>
      </w:pPr>
    </w:p>
    <w:p w14:paraId="25043C2C" w14:textId="77777777" w:rsidR="00D1336D" w:rsidRDefault="00D1336D">
      <w:pPr>
        <w:spacing w:before="88"/>
        <w:ind w:left="1071" w:right="835"/>
        <w:jc w:val="center"/>
        <w:rPr>
          <w:b/>
          <w:sz w:val="36"/>
        </w:rPr>
      </w:pPr>
    </w:p>
    <w:p w14:paraId="25043C2D" w14:textId="77777777" w:rsidR="00D1336D" w:rsidRDefault="00D1336D">
      <w:pPr>
        <w:spacing w:before="88"/>
        <w:ind w:left="1071" w:right="835"/>
        <w:jc w:val="center"/>
        <w:rPr>
          <w:b/>
          <w:sz w:val="36"/>
        </w:rPr>
      </w:pPr>
    </w:p>
    <w:p w14:paraId="25043C2E" w14:textId="77777777" w:rsidR="00D1336D" w:rsidRDefault="00D1336D">
      <w:pPr>
        <w:spacing w:before="88"/>
        <w:ind w:left="1071" w:right="835"/>
        <w:jc w:val="center"/>
        <w:rPr>
          <w:b/>
          <w:sz w:val="36"/>
        </w:rPr>
      </w:pPr>
    </w:p>
    <w:p w14:paraId="25043C2F" w14:textId="77777777" w:rsidR="00D1336D" w:rsidRDefault="00D1336D">
      <w:pPr>
        <w:spacing w:before="88"/>
        <w:ind w:left="1071" w:right="835"/>
        <w:jc w:val="center"/>
        <w:rPr>
          <w:b/>
          <w:sz w:val="36"/>
        </w:rPr>
      </w:pPr>
    </w:p>
    <w:p w14:paraId="25043C30" w14:textId="77777777" w:rsidR="00D1336D" w:rsidRDefault="00D1336D">
      <w:pPr>
        <w:spacing w:before="88"/>
        <w:ind w:left="1071" w:right="835"/>
        <w:jc w:val="center"/>
        <w:rPr>
          <w:b/>
          <w:sz w:val="36"/>
        </w:rPr>
      </w:pPr>
    </w:p>
    <w:p w14:paraId="25043C31" w14:textId="77777777" w:rsidR="00D1336D" w:rsidRDefault="00D1336D">
      <w:pPr>
        <w:spacing w:before="88"/>
        <w:ind w:left="1071" w:right="835"/>
        <w:jc w:val="center"/>
        <w:rPr>
          <w:b/>
          <w:sz w:val="36"/>
        </w:rPr>
      </w:pPr>
    </w:p>
    <w:p w14:paraId="25043C32" w14:textId="77777777" w:rsidR="00D1336D" w:rsidRDefault="00D1336D">
      <w:pPr>
        <w:spacing w:before="88"/>
        <w:ind w:left="1071" w:right="835"/>
        <w:jc w:val="center"/>
        <w:rPr>
          <w:b/>
          <w:sz w:val="36"/>
        </w:rPr>
      </w:pPr>
    </w:p>
    <w:p w14:paraId="25043C33" w14:textId="77777777" w:rsidR="00D1336D" w:rsidRDefault="00D1336D">
      <w:pPr>
        <w:spacing w:before="88"/>
        <w:ind w:left="1071" w:right="835"/>
        <w:jc w:val="center"/>
        <w:rPr>
          <w:b/>
          <w:sz w:val="36"/>
        </w:rPr>
      </w:pPr>
    </w:p>
    <w:p w14:paraId="25043C34" w14:textId="77777777" w:rsidR="00034EBC" w:rsidRDefault="007B3CE7">
      <w:pPr>
        <w:spacing w:before="88"/>
        <w:ind w:left="1071" w:right="835"/>
        <w:jc w:val="center"/>
        <w:rPr>
          <w:b/>
          <w:sz w:val="36"/>
        </w:rPr>
      </w:pPr>
      <w:r>
        <w:rPr>
          <w:b/>
          <w:bCs/>
          <w:sz w:val="36"/>
          <w:lang w:val="cy-GB"/>
        </w:rPr>
        <w:t>HYSBYSIAD STATUDOL O DDIGWYDDIADAU O DAN REOLIADAU 25 O REOLIADAU DEINTYDDIAETH BREIFAT (CYMRU) 2017</w:t>
      </w:r>
    </w:p>
    <w:p w14:paraId="25043C35" w14:textId="77777777" w:rsidR="00034EBC" w:rsidRDefault="00034EBC">
      <w:pPr>
        <w:pStyle w:val="BodyText"/>
        <w:rPr>
          <w:b/>
          <w:sz w:val="40"/>
        </w:rPr>
      </w:pPr>
    </w:p>
    <w:p w14:paraId="25043C36" w14:textId="77777777" w:rsidR="00034EBC" w:rsidRDefault="00034EBC">
      <w:pPr>
        <w:pStyle w:val="BodyText"/>
        <w:spacing w:before="10"/>
        <w:rPr>
          <w:b/>
          <w:sz w:val="31"/>
        </w:rPr>
      </w:pPr>
    </w:p>
    <w:p w14:paraId="25043C37" w14:textId="77777777" w:rsidR="00034EBC" w:rsidRDefault="007B3CE7">
      <w:pPr>
        <w:spacing w:before="1" w:line="242" w:lineRule="auto"/>
        <w:ind w:left="4100" w:right="960" w:hanging="3111"/>
        <w:rPr>
          <w:b/>
          <w:sz w:val="36"/>
        </w:rPr>
      </w:pPr>
      <w:r>
        <w:rPr>
          <w:b/>
          <w:bCs/>
          <w:sz w:val="36"/>
          <w:lang w:val="cy-GB"/>
        </w:rPr>
        <w:t>CANLLAWIAU I  DDARPARWYR A RHEOLWYR COFRESTREDIG</w:t>
      </w:r>
    </w:p>
    <w:p w14:paraId="25043C38" w14:textId="77777777" w:rsidR="00034EBC" w:rsidRDefault="00034EBC">
      <w:pPr>
        <w:spacing w:line="408" w:lineRule="exact"/>
        <w:ind w:left="1064" w:right="835"/>
        <w:jc w:val="center"/>
        <w:rPr>
          <w:b/>
          <w:sz w:val="36"/>
        </w:rPr>
      </w:pPr>
    </w:p>
    <w:p w14:paraId="25043C39" w14:textId="77777777" w:rsidR="009913E1" w:rsidRDefault="009913E1">
      <w:pPr>
        <w:spacing w:line="408" w:lineRule="exact"/>
        <w:jc w:val="center"/>
        <w:rPr>
          <w:sz w:val="36"/>
        </w:rPr>
      </w:pPr>
    </w:p>
    <w:p w14:paraId="25043C3A" w14:textId="77777777" w:rsidR="009913E1" w:rsidRPr="009913E1" w:rsidRDefault="009913E1" w:rsidP="009913E1">
      <w:pPr>
        <w:rPr>
          <w:sz w:val="36"/>
        </w:rPr>
      </w:pPr>
    </w:p>
    <w:p w14:paraId="25043C3B" w14:textId="77777777" w:rsidR="00034EBC" w:rsidRDefault="00034EBC" w:rsidP="00660B78">
      <w:pPr>
        <w:spacing w:before="74"/>
        <w:rPr>
          <w:b/>
          <w:sz w:val="32"/>
        </w:rPr>
      </w:pPr>
    </w:p>
    <w:p w14:paraId="25043C3C" w14:textId="77777777" w:rsidR="00D1336D" w:rsidRDefault="00D1336D" w:rsidP="00660B78">
      <w:pPr>
        <w:spacing w:before="74"/>
        <w:rPr>
          <w:b/>
          <w:sz w:val="32"/>
        </w:rPr>
      </w:pPr>
    </w:p>
    <w:p w14:paraId="25043C3D" w14:textId="77777777" w:rsidR="00D1336D" w:rsidRDefault="00D1336D" w:rsidP="00660B78">
      <w:pPr>
        <w:spacing w:before="74"/>
        <w:rPr>
          <w:b/>
          <w:sz w:val="32"/>
        </w:rPr>
      </w:pPr>
    </w:p>
    <w:p w14:paraId="25043C3E" w14:textId="77777777" w:rsidR="00D1336D" w:rsidRDefault="00D1336D" w:rsidP="00660B78">
      <w:pPr>
        <w:spacing w:before="74"/>
        <w:rPr>
          <w:b/>
          <w:sz w:val="32"/>
        </w:rPr>
      </w:pPr>
    </w:p>
    <w:p w14:paraId="25043C3F" w14:textId="77777777" w:rsidR="00D1336D" w:rsidRDefault="00D1336D" w:rsidP="00660B78">
      <w:pPr>
        <w:spacing w:before="74"/>
        <w:rPr>
          <w:b/>
          <w:sz w:val="32"/>
        </w:rPr>
      </w:pPr>
    </w:p>
    <w:p w14:paraId="25043C40" w14:textId="77777777" w:rsidR="00D1336D" w:rsidRDefault="00D1336D" w:rsidP="00660B78">
      <w:pPr>
        <w:spacing w:before="74"/>
        <w:rPr>
          <w:b/>
          <w:sz w:val="32"/>
        </w:rPr>
      </w:pPr>
    </w:p>
    <w:p w14:paraId="25043C41" w14:textId="77777777" w:rsidR="00D1336D" w:rsidRDefault="00D1336D" w:rsidP="00660B78">
      <w:pPr>
        <w:spacing w:before="74"/>
        <w:rPr>
          <w:b/>
          <w:sz w:val="32"/>
        </w:rPr>
      </w:pPr>
    </w:p>
    <w:p w14:paraId="25043C42" w14:textId="77777777" w:rsidR="00D1336D" w:rsidRDefault="00D1336D" w:rsidP="00660B78">
      <w:pPr>
        <w:spacing w:before="74"/>
        <w:rPr>
          <w:b/>
          <w:sz w:val="32"/>
        </w:rPr>
      </w:pPr>
    </w:p>
    <w:p w14:paraId="25043C43" w14:textId="77777777" w:rsidR="00D1336D" w:rsidRDefault="00D1336D" w:rsidP="00660B78">
      <w:pPr>
        <w:spacing w:before="74"/>
        <w:rPr>
          <w:b/>
          <w:sz w:val="32"/>
        </w:rPr>
      </w:pPr>
    </w:p>
    <w:p w14:paraId="25043C44" w14:textId="77777777" w:rsidR="00D1336D" w:rsidRDefault="00D1336D" w:rsidP="00660B78">
      <w:pPr>
        <w:spacing w:before="74"/>
        <w:rPr>
          <w:b/>
          <w:sz w:val="32"/>
        </w:rPr>
      </w:pPr>
    </w:p>
    <w:p w14:paraId="25043C45" w14:textId="77777777" w:rsidR="00D1336D" w:rsidRDefault="00D1336D" w:rsidP="00660B78">
      <w:pPr>
        <w:spacing w:before="74"/>
        <w:rPr>
          <w:b/>
          <w:sz w:val="32"/>
        </w:rPr>
      </w:pPr>
    </w:p>
    <w:p w14:paraId="25043C46" w14:textId="77777777" w:rsidR="00D1336D" w:rsidRPr="00660B78" w:rsidRDefault="00D1336D" w:rsidP="00660B78">
      <w:pPr>
        <w:spacing w:before="74"/>
        <w:rPr>
          <w:b/>
          <w:sz w:val="32"/>
        </w:rPr>
        <w:sectPr w:rsidR="00D1336D" w:rsidRPr="00660B78">
          <w:footerReference w:type="default" r:id="rId12"/>
          <w:pgSz w:w="11910" w:h="16840"/>
          <w:pgMar w:top="1340" w:right="940" w:bottom="280" w:left="680" w:header="720" w:footer="720" w:gutter="0"/>
          <w:cols w:space="720"/>
        </w:sectPr>
      </w:pPr>
    </w:p>
    <w:p w14:paraId="25043C47" w14:textId="77777777" w:rsidR="00034EBC" w:rsidRDefault="007B3CE7">
      <w:pPr>
        <w:pStyle w:val="Heading1"/>
        <w:numPr>
          <w:ilvl w:val="0"/>
          <w:numId w:val="8"/>
        </w:numPr>
        <w:tabs>
          <w:tab w:val="left" w:pos="942"/>
          <w:tab w:val="left" w:pos="943"/>
        </w:tabs>
        <w:ind w:hanging="721"/>
      </w:pPr>
      <w:bookmarkStart w:id="0" w:name="_TOC_250006"/>
      <w:bookmarkEnd w:id="0"/>
      <w:r>
        <w:rPr>
          <w:lang w:val="cy-GB"/>
        </w:rPr>
        <w:lastRenderedPageBreak/>
        <w:t xml:space="preserve">Cyflwyniad </w:t>
      </w:r>
    </w:p>
    <w:p w14:paraId="25043C48" w14:textId="77777777" w:rsidR="00034EBC" w:rsidRDefault="00034EBC">
      <w:pPr>
        <w:pStyle w:val="BodyText"/>
        <w:spacing w:before="6"/>
        <w:rPr>
          <w:b/>
          <w:sz w:val="32"/>
        </w:rPr>
      </w:pPr>
    </w:p>
    <w:p w14:paraId="25043C49" w14:textId="77777777" w:rsidR="00034EBC" w:rsidRDefault="007B3CE7">
      <w:pPr>
        <w:pStyle w:val="BodyText"/>
        <w:ind w:left="222" w:right="254"/>
        <w:jc w:val="both"/>
      </w:pPr>
      <w:r>
        <w:rPr>
          <w:lang w:val="cy-GB"/>
        </w:rPr>
        <w:t xml:space="preserve">Cynhyrchwyd y canllawiau hyn i helpu darparwyr a rheolwyr (‘personau cofrestredig’) asiantaethau neu sefydliadau gofal iechyd annibynnol sydd wedi cofrestru ag Arolygiaeth Gofal Iechyd Cymru (‘AGIC’) i gwblhau ffurflenni digwyddiadau hysbysadwy. Mae'r canllawiau'n nodi pa ddigwyddiadau y mae angen rhoi gwybod amdanynt ac erbyn pryd; a'r broses i'w dilyn wrth gyflwyno ffurflen hysbysu. </w:t>
      </w:r>
    </w:p>
    <w:p w14:paraId="25043C4A" w14:textId="77777777" w:rsidR="00034EBC" w:rsidRDefault="00034EBC">
      <w:pPr>
        <w:pStyle w:val="BodyText"/>
        <w:spacing w:before="5"/>
        <w:rPr>
          <w:sz w:val="31"/>
        </w:rPr>
      </w:pPr>
    </w:p>
    <w:p w14:paraId="25043C4B" w14:textId="77777777" w:rsidR="00034EBC" w:rsidRDefault="007B3CE7">
      <w:pPr>
        <w:pStyle w:val="Heading1"/>
        <w:numPr>
          <w:ilvl w:val="0"/>
          <w:numId w:val="8"/>
        </w:numPr>
        <w:tabs>
          <w:tab w:val="left" w:pos="942"/>
          <w:tab w:val="left" w:pos="943"/>
        </w:tabs>
        <w:spacing w:before="1"/>
        <w:ind w:hanging="721"/>
      </w:pPr>
      <w:bookmarkStart w:id="1" w:name="_TOC_250005"/>
      <w:bookmarkEnd w:id="1"/>
      <w:r>
        <w:rPr>
          <w:lang w:val="cy-GB"/>
        </w:rPr>
        <w:t>Cefndir</w:t>
      </w:r>
    </w:p>
    <w:p w14:paraId="25043C4C" w14:textId="77777777" w:rsidR="00034EBC" w:rsidRDefault="007B3CE7">
      <w:pPr>
        <w:pStyle w:val="BodyText"/>
        <w:spacing w:before="283"/>
        <w:ind w:left="222" w:right="591"/>
        <w:jc w:val="both"/>
      </w:pPr>
      <w:r>
        <w:rPr>
          <w:lang w:val="cy-GB"/>
        </w:rPr>
        <w:t>O dan Ddeddf Safonau Gofal 2000</w:t>
      </w:r>
      <w:r>
        <w:rPr>
          <w:vertAlign w:val="superscript"/>
          <w:lang w:val="cy-GB"/>
        </w:rPr>
        <w:t>1</w:t>
      </w:r>
      <w:r>
        <w:rPr>
          <w:lang w:val="cy-GB"/>
        </w:rPr>
        <w:t>, mae'n rhaid i'r rheini sy'n darparu neu'n rheoli ysbytai annibynnol, clinigau annibynnol ac asiantaethau meddygol annibynnol gofrestru â'r awdurdod cofrestru. Yng Nghymru, AGIC sy'n cyflawni'r swyddogaeth hon ar ran Gweinidogion Cymru.</w:t>
      </w:r>
    </w:p>
    <w:p w14:paraId="25043C4D" w14:textId="77777777" w:rsidR="00034EBC" w:rsidRDefault="00034EBC">
      <w:pPr>
        <w:pStyle w:val="BodyText"/>
      </w:pPr>
    </w:p>
    <w:p w14:paraId="25043C4E" w14:textId="77777777" w:rsidR="00034EBC" w:rsidRDefault="007B3CE7">
      <w:pPr>
        <w:pStyle w:val="BodyText"/>
        <w:ind w:left="222" w:right="308"/>
      </w:pPr>
      <w:r>
        <w:rPr>
          <w:lang w:val="cy-GB"/>
        </w:rPr>
        <w:t>Mae Rheoliadau 25 o Reoliadau Deintyddiaeth Breifat (Cymru) 2017</w:t>
      </w:r>
      <w:r>
        <w:rPr>
          <w:vertAlign w:val="superscript"/>
          <w:lang w:val="cy-GB"/>
        </w:rPr>
        <w:t>2</w:t>
      </w:r>
      <w:r>
        <w:rPr>
          <w:lang w:val="cy-GB"/>
        </w:rPr>
        <w:t xml:space="preserve"> (“y Rheoliadau Deintyddol”) yn ei gwneud yn ofynnol i'r person cofrestredig roi hysbysiad i AGIC am ddigwyddiadau rhagnodedig (gellir dod o hyd iddynt yn Atodiad A). Mae'r digwyddiadau dan sylw yn ymwneud â diogelwch cleifion, ac er bod gofyniad cyfreithiol i roi gwybod i AGIC amdanynt, disgwylir hefyd fod gan y person cofrestredig y polisïau a'r gweithdrefnau angenrheidiol ar waith i leihau'r risg ohonynt yn digwydd yn y lle cyntaf; rheoli'r sefyllfa'n briodol os a phan fydd yn digwydd; a sicrhau bod y risg a nodwyd yn cael ei rheoli'n briodol er mwyn osgoi digwyddiadau yn y dyfodol.</w:t>
      </w:r>
    </w:p>
    <w:p w14:paraId="25043C4F" w14:textId="77777777" w:rsidR="005542F9" w:rsidRDefault="005542F9">
      <w:pPr>
        <w:pStyle w:val="BodyText"/>
        <w:ind w:left="222" w:right="518"/>
        <w:jc w:val="both"/>
      </w:pPr>
    </w:p>
    <w:p w14:paraId="25043C50" w14:textId="77777777" w:rsidR="00034EBC" w:rsidRDefault="007B3CE7">
      <w:pPr>
        <w:pStyle w:val="BodyText"/>
        <w:ind w:left="222" w:right="518"/>
        <w:jc w:val="both"/>
      </w:pPr>
      <w:r>
        <w:rPr>
          <w:lang w:val="cy-GB"/>
        </w:rPr>
        <w:t xml:space="preserve">Gall peidio â rhoi gwybod i AGIC am ddigwyddiad hysbysadwy o fewn yr amserlenni a nodwyd yn y ddeddfwriaeth arwain at AGIC yn cymryd camau gorfodi; a gallai hyn arwain at erlyniad troseddol neu ddiddymu eich cofrestriad. </w:t>
      </w:r>
    </w:p>
    <w:p w14:paraId="25043C51" w14:textId="77777777" w:rsidR="00034EBC" w:rsidRDefault="00034EBC">
      <w:pPr>
        <w:pStyle w:val="BodyText"/>
        <w:spacing w:before="5"/>
        <w:rPr>
          <w:sz w:val="27"/>
        </w:rPr>
      </w:pPr>
    </w:p>
    <w:p w14:paraId="25043C52" w14:textId="77777777" w:rsidR="00034EBC" w:rsidRDefault="007B3CE7">
      <w:pPr>
        <w:pStyle w:val="ListParagraph"/>
        <w:numPr>
          <w:ilvl w:val="0"/>
          <w:numId w:val="8"/>
        </w:numPr>
        <w:tabs>
          <w:tab w:val="left" w:pos="942"/>
          <w:tab w:val="left" w:pos="943"/>
        </w:tabs>
        <w:spacing w:before="0"/>
        <w:ind w:hanging="721"/>
        <w:rPr>
          <w:b/>
          <w:sz w:val="28"/>
        </w:rPr>
      </w:pPr>
      <w:bookmarkStart w:id="2" w:name="_TOC_250004"/>
      <w:r>
        <w:rPr>
          <w:b/>
          <w:bCs/>
          <w:sz w:val="28"/>
          <w:lang w:val="cy-GB"/>
        </w:rPr>
        <w:t xml:space="preserve">Digwyddiadau y mae angen rhoi gwybod </w:t>
      </w:r>
      <w:bookmarkEnd w:id="2"/>
      <w:r>
        <w:rPr>
          <w:b/>
          <w:bCs/>
          <w:sz w:val="28"/>
          <w:lang w:val="cy-GB"/>
        </w:rPr>
        <w:t>amdanynt</w:t>
      </w:r>
    </w:p>
    <w:p w14:paraId="25043C53" w14:textId="77777777" w:rsidR="00034EBC" w:rsidRDefault="00034EBC">
      <w:pPr>
        <w:pStyle w:val="BodyText"/>
        <w:spacing w:before="8"/>
        <w:rPr>
          <w:b/>
        </w:rPr>
      </w:pPr>
    </w:p>
    <w:p w14:paraId="25043C54" w14:textId="77777777" w:rsidR="00034EBC" w:rsidRDefault="007B3CE7">
      <w:pPr>
        <w:pStyle w:val="BodyText"/>
        <w:spacing w:before="1" w:line="237" w:lineRule="auto"/>
        <w:ind w:left="222" w:right="535"/>
      </w:pPr>
      <w:r>
        <w:rPr>
          <w:lang w:val="cy-GB"/>
        </w:rPr>
        <w:t xml:space="preserve">Ceir trosolwg o'r digwyddiadau y mae angen rhoi gwybod amdanynt a'r amserlenni hysbysu yn Atodiad A. </w:t>
      </w:r>
    </w:p>
    <w:p w14:paraId="25043C55" w14:textId="77777777" w:rsidR="00034EBC" w:rsidRDefault="00034EBC">
      <w:pPr>
        <w:pStyle w:val="BodyText"/>
      </w:pPr>
    </w:p>
    <w:p w14:paraId="25043C56" w14:textId="77777777" w:rsidR="00034EBC" w:rsidRDefault="007B3CE7">
      <w:pPr>
        <w:pStyle w:val="BodyText"/>
        <w:spacing w:line="242" w:lineRule="auto"/>
        <w:ind w:left="222" w:right="356" w:firstLine="19"/>
      </w:pPr>
      <w:r>
        <w:rPr>
          <w:lang w:val="cy-GB"/>
        </w:rPr>
        <w:t>Os oes unrhyw amheuaeth ynghylch p'un a dylid rhoi gwybod am ddigwyddiad ai peidio, dylid ceisio arweiniad drwy gysylltu ag AGIC. Gweler ein manylion cyswllt ar ddiwedd y ddogfen hon.</w:t>
      </w:r>
    </w:p>
    <w:p w14:paraId="25043C57" w14:textId="77777777" w:rsidR="00034EBC" w:rsidRDefault="00034EBC">
      <w:pPr>
        <w:pStyle w:val="BodyText"/>
        <w:rPr>
          <w:sz w:val="26"/>
        </w:rPr>
      </w:pPr>
    </w:p>
    <w:p w14:paraId="25043C58" w14:textId="77777777" w:rsidR="00034EBC" w:rsidRDefault="00034EBC">
      <w:pPr>
        <w:pStyle w:val="BodyText"/>
        <w:spacing w:before="1"/>
        <w:rPr>
          <w:sz w:val="22"/>
        </w:rPr>
      </w:pPr>
    </w:p>
    <w:p w14:paraId="25043C59" w14:textId="77777777" w:rsidR="00034EBC" w:rsidRDefault="007B3CE7">
      <w:pPr>
        <w:pStyle w:val="ListParagraph"/>
        <w:numPr>
          <w:ilvl w:val="0"/>
          <w:numId w:val="8"/>
        </w:numPr>
        <w:tabs>
          <w:tab w:val="left" w:pos="942"/>
          <w:tab w:val="left" w:pos="943"/>
        </w:tabs>
        <w:spacing w:before="0"/>
        <w:ind w:hanging="702"/>
        <w:rPr>
          <w:b/>
          <w:sz w:val="28"/>
        </w:rPr>
      </w:pPr>
      <w:bookmarkStart w:id="3" w:name="_TOC_250003"/>
      <w:r>
        <w:rPr>
          <w:b/>
          <w:bCs/>
          <w:sz w:val="28"/>
          <w:lang w:val="cy-GB"/>
        </w:rPr>
        <w:t xml:space="preserve">Sut i roi gwybod am ddigwyddiad </w:t>
      </w:r>
      <w:bookmarkEnd w:id="3"/>
      <w:r>
        <w:rPr>
          <w:b/>
          <w:bCs/>
          <w:sz w:val="28"/>
          <w:lang w:val="cy-GB"/>
        </w:rPr>
        <w:t>hysbysadwy</w:t>
      </w:r>
    </w:p>
    <w:p w14:paraId="25043C5A" w14:textId="77777777" w:rsidR="00034EBC" w:rsidRDefault="00034EBC">
      <w:pPr>
        <w:pStyle w:val="BodyText"/>
        <w:spacing w:before="6"/>
        <w:rPr>
          <w:b/>
          <w:sz w:val="34"/>
        </w:rPr>
      </w:pPr>
    </w:p>
    <w:p w14:paraId="25043C5B" w14:textId="77777777" w:rsidR="00034EBC" w:rsidRDefault="007B3CE7">
      <w:pPr>
        <w:pStyle w:val="Heading2"/>
      </w:pPr>
      <w:r>
        <w:rPr>
          <w:lang w:val="cy-GB"/>
        </w:rPr>
        <w:t>Defnyddio'r ffurflenni hysbysu safonol</w:t>
      </w:r>
    </w:p>
    <w:p w14:paraId="25043C5C" w14:textId="77777777" w:rsidR="00034EBC" w:rsidRDefault="00034EBC">
      <w:pPr>
        <w:pStyle w:val="BodyText"/>
        <w:spacing w:before="7"/>
        <w:rPr>
          <w:b/>
        </w:rPr>
      </w:pPr>
    </w:p>
    <w:p w14:paraId="25043C5D" w14:textId="77777777" w:rsidR="00034EBC" w:rsidRDefault="007B3CE7">
      <w:pPr>
        <w:pStyle w:val="BodyText"/>
        <w:spacing w:line="237" w:lineRule="auto"/>
        <w:ind w:left="222" w:right="215"/>
      </w:pPr>
      <w:r>
        <w:rPr>
          <w:lang w:val="cy-GB"/>
        </w:rPr>
        <w:t xml:space="preserve">Wrth roi gwybod i AGIC am ddigwyddiad hysbysadwy, dylech ddefnyddio'r ffurflen berthnasol sydd wedi'i chyhoeddi ar </w:t>
      </w:r>
      <w:hyperlink r:id="rId13" w:history="1">
        <w:r w:rsidRPr="00220CA9">
          <w:rPr>
            <w:rStyle w:val="Hyperlink"/>
            <w:u w:color="0000FF"/>
            <w:lang w:val="cy-GB"/>
          </w:rPr>
          <w:t>wefan AGIC</w:t>
        </w:r>
      </w:hyperlink>
      <w:r>
        <w:rPr>
          <w:lang w:val="cy-GB"/>
        </w:rPr>
        <w:t>. Bydd hyn yn sicrhau eich bod yn defnyddio'r ffurflen fwyaf priodol.</w:t>
      </w:r>
    </w:p>
    <w:p w14:paraId="25043C5E" w14:textId="77777777" w:rsidR="00034EBC" w:rsidRDefault="00034EBC">
      <w:pPr>
        <w:pStyle w:val="BodyText"/>
        <w:spacing w:before="1"/>
        <w:rPr>
          <w:sz w:val="16"/>
        </w:rPr>
      </w:pPr>
    </w:p>
    <w:p w14:paraId="25043C5F" w14:textId="77777777" w:rsidR="00034EBC" w:rsidRDefault="007B3CE7">
      <w:pPr>
        <w:pStyle w:val="BodyText"/>
        <w:spacing w:before="92" w:line="242" w:lineRule="auto"/>
        <w:ind w:left="222" w:right="483"/>
      </w:pPr>
      <w:r>
        <w:rPr>
          <w:lang w:val="cy-GB"/>
        </w:rPr>
        <w:t>Bydd cwblhau pob adran o'r ffurflen yn gynhwysfawr hefyd yn lleihau'r angen i AGIC ofyn am eglurhad pellach.</w:t>
      </w:r>
    </w:p>
    <w:p w14:paraId="25043C60" w14:textId="77777777" w:rsidR="00034EBC" w:rsidRDefault="00034EBC">
      <w:pPr>
        <w:pStyle w:val="BodyText"/>
        <w:rPr>
          <w:sz w:val="20"/>
        </w:rPr>
      </w:pPr>
    </w:p>
    <w:p w14:paraId="25043C61" w14:textId="77777777" w:rsidR="00034EBC" w:rsidRDefault="00034EBC">
      <w:pPr>
        <w:pStyle w:val="BodyText"/>
        <w:rPr>
          <w:sz w:val="20"/>
        </w:rPr>
      </w:pPr>
    </w:p>
    <w:p w14:paraId="25043C62" w14:textId="77777777" w:rsidR="00034EBC" w:rsidRDefault="00034EBC">
      <w:pPr>
        <w:pStyle w:val="BodyText"/>
        <w:rPr>
          <w:sz w:val="20"/>
        </w:rPr>
      </w:pPr>
    </w:p>
    <w:p w14:paraId="25043C63" w14:textId="77777777" w:rsidR="00034EBC" w:rsidRDefault="007B3CE7" w:rsidP="00F63043">
      <w:pPr>
        <w:pStyle w:val="BodyText"/>
        <w:spacing w:before="1"/>
        <w:rPr>
          <w:color w:val="0000FF"/>
          <w:sz w:val="20"/>
          <w:u w:val="single" w:color="0000FF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043CFE" wp14:editId="25043CFF">
                <wp:simplePos x="0" y="0"/>
                <wp:positionH relativeFrom="page">
                  <wp:posOffset>572770</wp:posOffset>
                </wp:positionH>
                <wp:positionV relativeFrom="paragraph">
                  <wp:posOffset>131445</wp:posOffset>
                </wp:positionV>
                <wp:extent cx="1828800" cy="1270"/>
                <wp:effectExtent l="0" t="0" r="0" b="0"/>
                <wp:wrapTopAndBottom/>
                <wp:docPr id="11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2880"/>
                            <a:gd name="T2" fmla="+- 0 3782 9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4CD47" id="Freeform 10" o:spid="_x0000_s1026" style="position:absolute;margin-left:45.1pt;margin-top:10.35pt;width:2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" path="m,l2880,e" filled="f" strokeweight=".169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5C3EEB">
        <w:rPr>
          <w:position w:val="10"/>
          <w:sz w:val="13"/>
          <w:lang w:val="cy-GB"/>
        </w:rPr>
        <w:t xml:space="preserve">1 </w:t>
      </w:r>
      <w:r w:rsidR="005C3EEB">
        <w:rPr>
          <w:sz w:val="20"/>
          <w:lang w:val="cy-GB"/>
        </w:rPr>
        <w:t xml:space="preserve">Gellir gweld y Ddeddf yn </w:t>
      </w:r>
      <w:hyperlink r:id="rId14" w:history="1">
        <w:r w:rsidR="005C3EEB">
          <w:rPr>
            <w:color w:val="0000FF"/>
            <w:sz w:val="20"/>
            <w:u w:val="single" w:color="0000FF"/>
            <w:lang w:val="cy-GB"/>
          </w:rPr>
          <w:t>http://www.legislation.gov.uk/cy/ukpga/2000/14/contents</w:t>
        </w:r>
      </w:hyperlink>
    </w:p>
    <w:p w14:paraId="25043C64" w14:textId="77777777" w:rsidR="00D1336D" w:rsidRDefault="00D1336D" w:rsidP="00F63043">
      <w:pPr>
        <w:pStyle w:val="BodyText"/>
        <w:spacing w:before="1"/>
        <w:rPr>
          <w:sz w:val="20"/>
        </w:rPr>
      </w:pPr>
    </w:p>
    <w:p w14:paraId="25043C65" w14:textId="77777777" w:rsidR="00034EBC" w:rsidRDefault="007B3CE7" w:rsidP="00F63043">
      <w:pPr>
        <w:spacing w:line="247" w:lineRule="exact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043D00" wp14:editId="25043D01">
                <wp:simplePos x="0" y="0"/>
                <wp:positionH relativeFrom="page">
                  <wp:posOffset>2132330</wp:posOffset>
                </wp:positionH>
                <wp:positionV relativeFrom="paragraph">
                  <wp:posOffset>-26670</wp:posOffset>
                </wp:positionV>
                <wp:extent cx="40005" cy="43180"/>
                <wp:effectExtent l="0" t="0" r="0" b="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" cy="43180"/>
                          <a:chOff x="3358" y="-42"/>
                          <a:chExt cx="63" cy="68"/>
                        </a:xfrm>
                      </wpg:grpSpPr>
                      <wps:wsp>
                        <wps:cNvPr id="9" name="Freeform 9"/>
                        <wps:cNvSpPr/>
                        <wps:spPr bwMode="auto">
                          <a:xfrm>
                            <a:off x="3360" y="-40"/>
                            <a:ext cx="58" cy="63"/>
                          </a:xfrm>
                          <a:custGeom>
                            <a:avLst/>
                            <a:gdLst>
                              <a:gd name="T0" fmla="+- 0 3389 3360"/>
                              <a:gd name="T1" fmla="*/ T0 w 58"/>
                              <a:gd name="T2" fmla="+- 0 -40 -40"/>
                              <a:gd name="T3" fmla="*/ -40 h 63"/>
                              <a:gd name="T4" fmla="+- 0 3360 3360"/>
                              <a:gd name="T5" fmla="*/ T4 w 58"/>
                              <a:gd name="T6" fmla="+- 0 23 -40"/>
                              <a:gd name="T7" fmla="*/ 23 h 63"/>
                              <a:gd name="T8" fmla="+- 0 3418 3360"/>
                              <a:gd name="T9" fmla="*/ T8 w 58"/>
                              <a:gd name="T10" fmla="+- 0 23 -40"/>
                              <a:gd name="T11" fmla="*/ 23 h 63"/>
                              <a:gd name="T12" fmla="+- 0 3389 3360"/>
                              <a:gd name="T13" fmla="*/ T12 w 58"/>
                              <a:gd name="T14" fmla="+- 0 -40 -40"/>
                              <a:gd name="T15" fmla="*/ -4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29" y="0"/>
                                </a:move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" name="Freeform 8"/>
                        <wps:cNvSpPr/>
                        <wps:spPr bwMode="auto">
                          <a:xfrm>
                            <a:off x="3360" y="-40"/>
                            <a:ext cx="58" cy="63"/>
                          </a:xfrm>
                          <a:custGeom>
                            <a:avLst/>
                            <a:gdLst>
                              <a:gd name="T0" fmla="+- 0 3418 3360"/>
                              <a:gd name="T1" fmla="*/ T0 w 58"/>
                              <a:gd name="T2" fmla="+- 0 23 -40"/>
                              <a:gd name="T3" fmla="*/ 23 h 63"/>
                              <a:gd name="T4" fmla="+- 0 3389 3360"/>
                              <a:gd name="T5" fmla="*/ T4 w 58"/>
                              <a:gd name="T6" fmla="+- 0 -40 -40"/>
                              <a:gd name="T7" fmla="*/ -40 h 63"/>
                              <a:gd name="T8" fmla="+- 0 3360 3360"/>
                              <a:gd name="T9" fmla="*/ T8 w 58"/>
                              <a:gd name="T10" fmla="+- 0 23 -40"/>
                              <a:gd name="T11" fmla="*/ 23 h 63"/>
                              <a:gd name="T12" fmla="+- 0 3418 3360"/>
                              <a:gd name="T13" fmla="*/ T12 w 58"/>
                              <a:gd name="T14" fmla="+- 0 23 -40"/>
                              <a:gd name="T15" fmla="*/ 2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58" y="63"/>
                                </a:moveTo>
                                <a:lnTo>
                                  <a:pt x="29" y="0"/>
                                </a:ln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A8DCB" id="Group 7" o:spid="_x0000_s1026" style="position:absolute;margin-left:167.9pt;margin-top:-2.1pt;width:3.15pt;height:3.4pt;z-index:-251658240;mso-position-horizontal-relative:page" coordorigin="3358,-42" coordsize="6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">
                <v:shape id="Freeform 9" o:spid="_x0000_s1027" style="position:absolute;left:3360;top:-40;width:58;height:63;visibility:visible;mso-wrap-style:square;v-text-anchor:top" coordsize="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" path="m29,l,63r58,l29,xe" fillcolor="#7f7f7f" stroked="f">
                  <v:path arrowok="t" o:connecttype="custom" o:connectlocs="29,-40;0,23;58,23;29,-40" o:connectangles="0,0,0,0"/>
                </v:shape>
                <v:shape id="Freeform 8" o:spid="_x0000_s1028" style="position:absolute;left:3360;top:-40;width:58;height:63;visibility:visible;mso-wrap-style:square;v-text-anchor:top" coordsize="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" path="m58,63l29,,,63r58,xe" filled="f" strokecolor="#7f7f7f" strokeweight=".24pt">
                  <v:path arrowok="t" o:connecttype="custom" o:connectlocs="58,23;29,-40;0,23;58,23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043D02" wp14:editId="25043D03">
                <wp:simplePos x="0" y="0"/>
                <wp:positionH relativeFrom="page">
                  <wp:posOffset>2750820</wp:posOffset>
                </wp:positionH>
                <wp:positionV relativeFrom="paragraph">
                  <wp:posOffset>119380</wp:posOffset>
                </wp:positionV>
                <wp:extent cx="40005" cy="43180"/>
                <wp:effectExtent l="0" t="0" r="0" b="0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" cy="43180"/>
                          <a:chOff x="4332" y="188"/>
                          <a:chExt cx="63" cy="68"/>
                        </a:xfrm>
                      </wpg:grpSpPr>
                      <wps:wsp>
                        <wps:cNvPr id="6" name="Freeform 6"/>
                        <wps:cNvSpPr/>
                        <wps:spPr bwMode="auto">
                          <a:xfrm>
                            <a:off x="4334" y="190"/>
                            <a:ext cx="58" cy="63"/>
                          </a:xfrm>
                          <a:custGeom>
                            <a:avLst/>
                            <a:gdLst>
                              <a:gd name="T0" fmla="+- 0 4363 4334"/>
                              <a:gd name="T1" fmla="*/ T0 w 58"/>
                              <a:gd name="T2" fmla="+- 0 191 191"/>
                              <a:gd name="T3" fmla="*/ 191 h 63"/>
                              <a:gd name="T4" fmla="+- 0 4334 4334"/>
                              <a:gd name="T5" fmla="*/ T4 w 58"/>
                              <a:gd name="T6" fmla="+- 0 253 191"/>
                              <a:gd name="T7" fmla="*/ 253 h 63"/>
                              <a:gd name="T8" fmla="+- 0 4392 4334"/>
                              <a:gd name="T9" fmla="*/ T8 w 58"/>
                              <a:gd name="T10" fmla="+- 0 253 191"/>
                              <a:gd name="T11" fmla="*/ 253 h 63"/>
                              <a:gd name="T12" fmla="+- 0 4363 4334"/>
                              <a:gd name="T13" fmla="*/ T12 w 58"/>
                              <a:gd name="T14" fmla="+- 0 191 191"/>
                              <a:gd name="T15" fmla="*/ 19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29" y="0"/>
                                </a:moveTo>
                                <a:lnTo>
                                  <a:pt x="0" y="62"/>
                                </a:lnTo>
                                <a:lnTo>
                                  <a:pt x="58" y="6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" name="Freeform 5"/>
                        <wps:cNvSpPr/>
                        <wps:spPr bwMode="auto">
                          <a:xfrm>
                            <a:off x="4334" y="190"/>
                            <a:ext cx="58" cy="63"/>
                          </a:xfrm>
                          <a:custGeom>
                            <a:avLst/>
                            <a:gdLst>
                              <a:gd name="T0" fmla="+- 0 4392 4334"/>
                              <a:gd name="T1" fmla="*/ T0 w 58"/>
                              <a:gd name="T2" fmla="+- 0 253 191"/>
                              <a:gd name="T3" fmla="*/ 253 h 63"/>
                              <a:gd name="T4" fmla="+- 0 4363 4334"/>
                              <a:gd name="T5" fmla="*/ T4 w 58"/>
                              <a:gd name="T6" fmla="+- 0 191 191"/>
                              <a:gd name="T7" fmla="*/ 191 h 63"/>
                              <a:gd name="T8" fmla="+- 0 4334 4334"/>
                              <a:gd name="T9" fmla="*/ T8 w 58"/>
                              <a:gd name="T10" fmla="+- 0 253 191"/>
                              <a:gd name="T11" fmla="*/ 253 h 63"/>
                              <a:gd name="T12" fmla="+- 0 4392 4334"/>
                              <a:gd name="T13" fmla="*/ T12 w 58"/>
                              <a:gd name="T14" fmla="+- 0 253 191"/>
                              <a:gd name="T15" fmla="*/ 25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58" y="62"/>
                                </a:moveTo>
                                <a:lnTo>
                                  <a:pt x="29" y="0"/>
                                </a:lnTo>
                                <a:lnTo>
                                  <a:pt x="0" y="62"/>
                                </a:lnTo>
                                <a:lnTo>
                                  <a:pt x="58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29BBD" id="Group 4" o:spid="_x0000_s1026" style="position:absolute;margin-left:216.6pt;margin-top:9.4pt;width:3.15pt;height:3.4pt;z-index:-251656192;mso-position-horizontal-relative:page" coordorigin="4332,188" coordsize="6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">
                <v:shape id="Freeform 6" o:spid="_x0000_s1027" style="position:absolute;left:4334;top:190;width:58;height:63;visibility:visible;mso-wrap-style:square;v-text-anchor:top" coordsize="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" path="m29,l,62r58,l29,xe" fillcolor="#7f7f7f" stroked="f">
                  <v:path arrowok="t" o:connecttype="custom" o:connectlocs="29,191;0,253;58,253;29,191" o:connectangles="0,0,0,0"/>
                </v:shape>
                <v:shape id="Freeform 5" o:spid="_x0000_s1028" style="position:absolute;left:4334;top:190;width:58;height:63;visibility:visible;mso-wrap-style:square;v-text-anchor:top" coordsize="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" path="m58,62l29,,,62r58,xe" filled="f" strokecolor="#7f7f7f" strokeweight=".24pt">
                  <v:path arrowok="t" o:connecttype="custom" o:connectlocs="58,253;29,191;0,253;58,253" o:connectangles="0,0,0,0"/>
                </v:shape>
                <w10:wrap anchorx="page"/>
              </v:group>
            </w:pict>
          </mc:Fallback>
        </mc:AlternateContent>
      </w:r>
      <w:r w:rsidR="005C3EEB">
        <w:rPr>
          <w:position w:val="10"/>
          <w:sz w:val="13"/>
          <w:lang w:val="cy-GB"/>
        </w:rPr>
        <w:t xml:space="preserve">2 </w:t>
      </w:r>
      <w:r w:rsidR="005C3EEB">
        <w:rPr>
          <w:sz w:val="20"/>
          <w:lang w:val="cy-GB"/>
        </w:rPr>
        <w:t xml:space="preserve">Gellir gweld y Rheoliadau hyn yn </w:t>
      </w:r>
      <w:hyperlink r:id="rId15" w:history="1">
        <w:r w:rsidR="00A85F1B" w:rsidRPr="00836B6F">
          <w:rPr>
            <w:rStyle w:val="Hyperlink"/>
            <w:sz w:val="20"/>
            <w:lang w:val="cy-GB"/>
          </w:rPr>
          <w:t>http://www.legislation.gov.uk/cy/wsi/2017/202/contents/made/welsh</w:t>
        </w:r>
      </w:hyperlink>
      <w:r w:rsidR="005C3EEB">
        <w:rPr>
          <w:sz w:val="20"/>
          <w:lang w:val="cy-GB"/>
        </w:rPr>
        <w:t xml:space="preserve"> </w:t>
      </w:r>
    </w:p>
    <w:p w14:paraId="25043C66" w14:textId="77777777" w:rsidR="00034EBC" w:rsidRDefault="00034EBC" w:rsidP="00F63043">
      <w:pPr>
        <w:pStyle w:val="BodyText"/>
        <w:spacing w:before="97"/>
        <w:sectPr w:rsidR="00034EBC">
          <w:footerReference w:type="default" r:id="rId16"/>
          <w:pgSz w:w="11910" w:h="16840"/>
          <w:pgMar w:top="1340" w:right="940" w:bottom="280" w:left="680" w:header="720" w:footer="720" w:gutter="0"/>
          <w:cols w:space="720"/>
        </w:sectPr>
      </w:pPr>
    </w:p>
    <w:p w14:paraId="25043C67" w14:textId="77777777" w:rsidR="00034EBC" w:rsidRDefault="007B3CE7">
      <w:pPr>
        <w:pStyle w:val="Heading2"/>
        <w:spacing w:before="77"/>
        <w:ind w:left="260"/>
      </w:pPr>
      <w:r>
        <w:rPr>
          <w:lang w:val="cy-GB"/>
        </w:rPr>
        <w:lastRenderedPageBreak/>
        <w:t>Unigolion Awdurdodedig</w:t>
      </w:r>
    </w:p>
    <w:p w14:paraId="25043C68" w14:textId="77777777" w:rsidR="00034EBC" w:rsidRDefault="00034EBC">
      <w:pPr>
        <w:pStyle w:val="BodyText"/>
        <w:spacing w:before="5"/>
        <w:rPr>
          <w:b/>
        </w:rPr>
      </w:pPr>
    </w:p>
    <w:p w14:paraId="25043C69" w14:textId="77777777" w:rsidR="00034EBC" w:rsidRDefault="007B3CE7">
      <w:pPr>
        <w:pStyle w:val="BodyText"/>
        <w:ind w:left="222" w:right="322"/>
      </w:pPr>
      <w:r>
        <w:rPr>
          <w:lang w:val="cy-GB"/>
        </w:rPr>
        <w:t>Er bod y Rheoliadau yn ei gwneud yn ofynnol i'r person cofrestredig hysbysu AGIC, gwerthfawrogir efallai na fydd hyn bob amser yn bosibl ac, fel y person cofrestredig, efallai y byddwch am ddirprwyo'r dasg hysbysu i bobl eraill.</w:t>
      </w:r>
    </w:p>
    <w:p w14:paraId="25043C6A" w14:textId="77777777" w:rsidR="00034EBC" w:rsidRDefault="00034EBC">
      <w:pPr>
        <w:pStyle w:val="BodyText"/>
      </w:pPr>
    </w:p>
    <w:p w14:paraId="25043C6B" w14:textId="77777777" w:rsidR="00034EBC" w:rsidRDefault="007B3CE7" w:rsidP="0059234D">
      <w:pPr>
        <w:pStyle w:val="BodyText"/>
        <w:ind w:left="222" w:right="259"/>
      </w:pPr>
      <w:r>
        <w:rPr>
          <w:lang w:val="cy-GB"/>
        </w:rPr>
        <w:t xml:space="preserve">Cyn y gallwn dderbyn hysbysiad a anfonwyd ar eich rhan, bydd angen i chi roi rhestr i AGIC o enwau'r unigolion (ynghyd â'u cyfeiriadau e-bost) rydych wedi'u hawdurdodi i gysylltu â ni </w:t>
      </w:r>
      <w:r>
        <w:rPr>
          <w:vertAlign w:val="superscript"/>
          <w:lang w:val="cy-GB"/>
        </w:rPr>
        <w:t>3</w:t>
      </w:r>
      <w:r>
        <w:rPr>
          <w:lang w:val="cy-GB"/>
        </w:rPr>
        <w:t xml:space="preserve">. Defnyddiwch y Ffurflen Awdurdodi ar </w:t>
      </w:r>
      <w:hyperlink r:id="rId17" w:history="1">
        <w:r w:rsidRPr="00F63043">
          <w:rPr>
            <w:rStyle w:val="Hyperlink"/>
            <w:u w:color="0000FF"/>
            <w:lang w:val="cy-GB"/>
          </w:rPr>
          <w:t>ein gwefan</w:t>
        </w:r>
      </w:hyperlink>
      <w:r>
        <w:rPr>
          <w:color w:val="0000FF"/>
          <w:lang w:val="cy-GB"/>
        </w:rPr>
        <w:t xml:space="preserve"> </w:t>
      </w:r>
      <w:r>
        <w:rPr>
          <w:lang w:val="cy-GB"/>
        </w:rPr>
        <w:t xml:space="preserve">er mwyn gwneud hyn. Ystyrir bod unrhyw hysbysiadau neu ohebiaeth â'r unigolion awdurdodedig hyn wedi cael eu darparu gyda chaniatâd y person cofrestredig. </w:t>
      </w:r>
    </w:p>
    <w:p w14:paraId="25043C6C" w14:textId="77777777" w:rsidR="00034EBC" w:rsidRDefault="00034EBC">
      <w:pPr>
        <w:pStyle w:val="BodyText"/>
      </w:pPr>
    </w:p>
    <w:p w14:paraId="25043C6D" w14:textId="77777777" w:rsidR="00034EBC" w:rsidRDefault="007B3CE7">
      <w:pPr>
        <w:pStyle w:val="BodyText"/>
        <w:ind w:left="222" w:right="215"/>
      </w:pPr>
      <w:r>
        <w:rPr>
          <w:lang w:val="cy-GB"/>
        </w:rPr>
        <w:t xml:space="preserve">Os bydd AGIC yn cael hysbysiad gan unigolyn nad yw ar y rhestr o unigolion awdurdodedig, bydd AGIC yn cysylltu â'r person cofrestredig i gadarnhau p'un a yw'r unigolyn wedi’i awdurdod ai peidio, a bydd yn gwneud cais am restr ddiwygiedig. Dylid darparu'r rhestr newydd o fewn dau ddiwrnod gwaith. Caiff unrhyw ohebiaeth sy'n ymwneud â digwyddiad penodol ei chyfeirio at yr unigolyn sy'n hysbysu AGIC hyd nes y caiff ei hysbysu fel arall. </w:t>
      </w:r>
    </w:p>
    <w:p w14:paraId="25043C6E" w14:textId="77777777" w:rsidR="00034EBC" w:rsidRDefault="00034EBC">
      <w:pPr>
        <w:pStyle w:val="BodyText"/>
      </w:pPr>
    </w:p>
    <w:p w14:paraId="25043C6F" w14:textId="77777777" w:rsidR="00034EBC" w:rsidRDefault="007B3CE7">
      <w:pPr>
        <w:pStyle w:val="BodyText"/>
        <w:ind w:left="222" w:right="403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5043D04" wp14:editId="25043D05">
                <wp:simplePos x="0" y="0"/>
                <wp:positionH relativeFrom="page">
                  <wp:posOffset>504825</wp:posOffset>
                </wp:positionH>
                <wp:positionV relativeFrom="paragraph">
                  <wp:posOffset>657225</wp:posOffset>
                </wp:positionV>
                <wp:extent cx="6395085" cy="2486025"/>
                <wp:effectExtent l="0" t="0" r="24765" b="285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248602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43D14" w14:textId="77777777" w:rsidR="00034EBC" w:rsidRDefault="007B3CE7">
                            <w:pPr>
                              <w:pStyle w:val="BodyText"/>
                              <w:spacing w:before="115"/>
                              <w:ind w:left="105"/>
                            </w:pPr>
                            <w:r>
                              <w:rPr>
                                <w:lang w:val="cy-GB"/>
                              </w:rPr>
                              <w:t xml:space="preserve">Hysbysiad preifatrwydd: </w:t>
                            </w:r>
                          </w:p>
                          <w:p w14:paraId="25043D15" w14:textId="77777777" w:rsidR="00034EBC" w:rsidRDefault="007B3CE7">
                            <w:pPr>
                              <w:pStyle w:val="BodyText"/>
                              <w:spacing w:before="125" w:line="237" w:lineRule="auto"/>
                              <w:ind w:left="105" w:right="91"/>
                            </w:pPr>
                            <w:r>
                              <w:rPr>
                                <w:lang w:val="cy-GB"/>
                              </w:rPr>
                              <w:t xml:space="preserve">Mae'r ffurflenni hysbysu am y digwyddiadau a'r rhestr o unigolion awdurdodedig yn gofyn am wybodaeth bersonol amdanoch chi a'ch staff. </w:t>
                            </w:r>
                          </w:p>
                          <w:p w14:paraId="25043D16" w14:textId="77777777" w:rsidR="00034EBC" w:rsidRDefault="007B3CE7">
                            <w:pPr>
                              <w:pStyle w:val="BodyText"/>
                              <w:spacing w:before="123"/>
                              <w:ind w:left="105" w:right="158"/>
                            </w:pPr>
                            <w:r>
                              <w:rPr>
                                <w:lang w:val="cy-GB"/>
                              </w:rPr>
                              <w:t xml:space="preserve">Rydym yn defnyddio'r rhestr o unigolion awdurdodedig i gadarnhau bod y wybodaeth a gawn yn dod o'ch sefydliad ac oddi wrth unigolyn sydd â'r hawl ein hysbysu.  Rydym yn defnyddio'r wybodaeth yn weithredol hyd nes y caiff gwybodaeth newydd ei chyflwyno yn ei lle. </w:t>
                            </w:r>
                          </w:p>
                          <w:p w14:paraId="25043D17" w14:textId="77777777" w:rsidR="00034EBC" w:rsidRDefault="007B3CE7">
                            <w:pPr>
                              <w:pStyle w:val="BodyText"/>
                              <w:spacing w:before="118" w:line="242" w:lineRule="auto"/>
                              <w:ind w:left="105" w:right="1384"/>
                            </w:pPr>
                            <w:r>
                              <w:rPr>
                                <w:lang w:val="cy-GB"/>
                              </w:rPr>
                              <w:t>Rydym yn defnyddio'r enwau a'r cyfeiriadau e-bost ar y ffurflenni digwyddiadau hysbysadwy i anfon cydnabyddiaeth ac, weithiau, i ofyn cwestiynau pellach am y digwyddiad.</w:t>
                            </w:r>
                          </w:p>
                          <w:p w14:paraId="25043D18" w14:textId="77777777" w:rsidR="00034EBC" w:rsidRDefault="007B3CE7">
                            <w:pPr>
                              <w:pStyle w:val="BodyText"/>
                              <w:spacing w:before="115" w:line="242" w:lineRule="auto"/>
                              <w:ind w:left="105" w:right="385"/>
                            </w:pPr>
                            <w:r>
                              <w:rPr>
                                <w:lang w:val="cy-GB"/>
                              </w:rPr>
                              <w:t xml:space="preserve">Nid ydym yn cadw hen ffurflenni am fwy na 10 mlynedd cyn eu dinistrio mewn ffordd ddiogel yn unol â chanllawiau Llywodraeth Cymru ar gadw cofnodion.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43D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75pt;margin-top:51.75pt;width:503.55pt;height:195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lvegIAAAAFAAAOAAAAZHJzL2Uyb0RvYy54bWysVG1v2yAQ/j5p/wHxPbWdOl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" filled="f" strokeweight=".16931mm">
                <v:textbox inset="0,0,0,0">
                  <w:txbxContent>
                    <w:p w14:paraId="25043D14" w14:textId="77777777" w:rsidR="00034EBC" w:rsidRDefault="007B3CE7">
                      <w:pPr>
                        <w:pStyle w:val="BodyText"/>
                        <w:spacing w:before="115"/>
                        <w:ind w:left="105"/>
                      </w:pPr>
                      <w:r>
                        <w:rPr>
                          <w:lang w:val="cy-GB"/>
                        </w:rPr>
                        <w:t xml:space="preserve">Hysbysiad preifatrwydd: </w:t>
                      </w:r>
                    </w:p>
                    <w:p w14:paraId="25043D15" w14:textId="77777777" w:rsidR="00034EBC" w:rsidRDefault="007B3CE7">
                      <w:pPr>
                        <w:pStyle w:val="BodyText"/>
                        <w:spacing w:before="125" w:line="237" w:lineRule="auto"/>
                        <w:ind w:left="105" w:right="91"/>
                      </w:pPr>
                      <w:r>
                        <w:rPr>
                          <w:lang w:val="cy-GB"/>
                        </w:rPr>
                        <w:t xml:space="preserve">Mae'r ffurflenni hysbysu am y digwyddiadau a'r rhestr o unigolion awdurdodedig yn gofyn am wybodaeth bersonol amdanoch chi a'ch staff. </w:t>
                      </w:r>
                    </w:p>
                    <w:p w14:paraId="25043D16" w14:textId="77777777" w:rsidR="00034EBC" w:rsidRDefault="007B3CE7">
                      <w:pPr>
                        <w:pStyle w:val="BodyText"/>
                        <w:spacing w:before="123"/>
                        <w:ind w:left="105" w:right="158"/>
                      </w:pPr>
                      <w:r>
                        <w:rPr>
                          <w:lang w:val="cy-GB"/>
                        </w:rPr>
                        <w:t xml:space="preserve">Rydym yn defnyddio'r rhestr o unigolion awdurdodedig i gadarnhau bod y wybodaeth a gawn yn dod o'ch sefydliad ac oddi wrth unigolyn sydd â'r hawl ein hysbysu.  Rydym yn defnyddio'r wybodaeth yn weithredol hyd nes y caiff gwybodaeth newydd ei chyflwyno yn ei lle. </w:t>
                      </w:r>
                    </w:p>
                    <w:p w14:paraId="25043D17" w14:textId="77777777" w:rsidR="00034EBC" w:rsidRDefault="007B3CE7">
                      <w:pPr>
                        <w:pStyle w:val="BodyText"/>
                        <w:spacing w:before="118" w:line="242" w:lineRule="auto"/>
                        <w:ind w:left="105" w:right="1384"/>
                      </w:pPr>
                      <w:r>
                        <w:rPr>
                          <w:lang w:val="cy-GB"/>
                        </w:rPr>
                        <w:t>Rydym yn defnyddio'r enwau a'r cyfeiriadau e-bost ar y ffurflenni digwyddiadau hysbysadwy i anfon cydnabyddiaeth ac, weithiau, i ofyn cwestiynau pellach am y digwyddiad.</w:t>
                      </w:r>
                    </w:p>
                    <w:p w14:paraId="25043D18" w14:textId="77777777" w:rsidR="00034EBC" w:rsidRDefault="007B3CE7">
                      <w:pPr>
                        <w:pStyle w:val="BodyText"/>
                        <w:spacing w:before="115" w:line="242" w:lineRule="auto"/>
                        <w:ind w:left="105" w:right="385"/>
                      </w:pPr>
                      <w:r>
                        <w:rPr>
                          <w:lang w:val="cy-GB"/>
                        </w:rPr>
                        <w:t xml:space="preserve">Nid ydym yn cadw hen ffurflenni am fwy na 10 mlynedd cyn eu dinistrio mewn ffordd ddiogel yn unol â chanllawiau Llywodraeth Cymru ar gadw cofnodion.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lang w:val="cy-GB"/>
        </w:rPr>
        <w:t xml:space="preserve">Os yw'r unigolyn awdurdodedig yn wynebu honiad o gamymddwyn, argymhellir, fel mater o arfer da, y dylid hysbysu AGIC ar wahân. Bydd AGIC yn gwahardd ei allu i ddefnyddio'r porth (gweler adran 7) hys nes y bydd y mater wedi'i ddatrys. </w:t>
      </w:r>
    </w:p>
    <w:p w14:paraId="25043C70" w14:textId="77777777" w:rsidR="00034EBC" w:rsidRDefault="00034EBC">
      <w:pPr>
        <w:pStyle w:val="BodyText"/>
        <w:rPr>
          <w:sz w:val="20"/>
        </w:rPr>
      </w:pPr>
    </w:p>
    <w:p w14:paraId="25043C71" w14:textId="77777777" w:rsidR="00034EBC" w:rsidRDefault="00034EBC">
      <w:pPr>
        <w:pStyle w:val="BodyText"/>
        <w:spacing w:before="8"/>
        <w:rPr>
          <w:sz w:val="15"/>
        </w:rPr>
      </w:pPr>
    </w:p>
    <w:p w14:paraId="25043C72" w14:textId="77777777" w:rsidR="00034EBC" w:rsidRDefault="007B3CE7">
      <w:pPr>
        <w:pStyle w:val="ListParagraph"/>
        <w:numPr>
          <w:ilvl w:val="0"/>
          <w:numId w:val="8"/>
        </w:numPr>
        <w:tabs>
          <w:tab w:val="left" w:pos="942"/>
          <w:tab w:val="left" w:pos="943"/>
        </w:tabs>
        <w:spacing w:before="89"/>
        <w:ind w:hanging="721"/>
        <w:rPr>
          <w:b/>
          <w:sz w:val="28"/>
        </w:rPr>
      </w:pPr>
      <w:bookmarkStart w:id="4" w:name="_TOC_250002"/>
      <w:r>
        <w:rPr>
          <w:b/>
          <w:bCs/>
          <w:sz w:val="28"/>
          <w:lang w:val="cy-GB"/>
        </w:rPr>
        <w:t xml:space="preserve">Cwblhau'r ffurflenni </w:t>
      </w:r>
      <w:bookmarkEnd w:id="4"/>
      <w:r>
        <w:rPr>
          <w:b/>
          <w:bCs/>
          <w:sz w:val="28"/>
          <w:lang w:val="cy-GB"/>
        </w:rPr>
        <w:t>hysbysu</w:t>
      </w:r>
    </w:p>
    <w:p w14:paraId="25043C73" w14:textId="77777777" w:rsidR="00034EBC" w:rsidRDefault="00034EBC">
      <w:pPr>
        <w:pStyle w:val="BodyText"/>
        <w:spacing w:before="1"/>
        <w:rPr>
          <w:b/>
        </w:rPr>
      </w:pPr>
    </w:p>
    <w:p w14:paraId="25043C74" w14:textId="77777777" w:rsidR="00034EBC" w:rsidRDefault="007B3CE7">
      <w:pPr>
        <w:pStyle w:val="Heading2"/>
        <w:spacing w:before="1"/>
      </w:pPr>
      <w:r>
        <w:rPr>
          <w:lang w:val="cy-GB"/>
        </w:rPr>
        <w:t>Pwyntiau pwysig</w:t>
      </w:r>
    </w:p>
    <w:p w14:paraId="25043C75" w14:textId="77777777" w:rsidR="00034EBC" w:rsidRDefault="00034EBC">
      <w:pPr>
        <w:pStyle w:val="BodyText"/>
        <w:spacing w:before="2"/>
        <w:rPr>
          <w:b/>
        </w:rPr>
      </w:pPr>
    </w:p>
    <w:p w14:paraId="25043C76" w14:textId="77777777" w:rsidR="00034EBC" w:rsidRDefault="007B3CE7">
      <w:pPr>
        <w:pStyle w:val="ListParagraph"/>
        <w:numPr>
          <w:ilvl w:val="0"/>
          <w:numId w:val="7"/>
        </w:numPr>
        <w:tabs>
          <w:tab w:val="left" w:pos="577"/>
          <w:tab w:val="left" w:pos="578"/>
        </w:tabs>
        <w:spacing w:before="1"/>
        <w:rPr>
          <w:sz w:val="24"/>
        </w:rPr>
      </w:pPr>
      <w:r>
        <w:rPr>
          <w:sz w:val="24"/>
          <w:lang w:val="cy-GB"/>
        </w:rPr>
        <w:t>Dylech bob amser ddefnyddio'r ffurflenni cyfredol sydd wedi'u cyhoeddi ar</w:t>
      </w:r>
      <w:r>
        <w:rPr>
          <w:color w:val="0000FF"/>
          <w:sz w:val="24"/>
          <w:lang w:val="cy-GB"/>
        </w:rPr>
        <w:t xml:space="preserve"> </w:t>
      </w:r>
      <w:hyperlink r:id="rId18" w:history="1">
        <w:r w:rsidRPr="0013796A">
          <w:rPr>
            <w:rStyle w:val="Hyperlink"/>
            <w:sz w:val="24"/>
            <w:u w:color="0000FF"/>
            <w:lang w:val="cy-GB"/>
          </w:rPr>
          <w:t>wefan AGIC</w:t>
        </w:r>
        <w:r w:rsidRPr="0013796A">
          <w:rPr>
            <w:rStyle w:val="Hyperlink"/>
            <w:sz w:val="24"/>
            <w:vertAlign w:val="superscript"/>
            <w:lang w:val="cy-GB"/>
          </w:rPr>
          <w:t>4</w:t>
        </w:r>
      </w:hyperlink>
    </w:p>
    <w:p w14:paraId="25043C77" w14:textId="77777777" w:rsidR="00034EBC" w:rsidRDefault="007B3CE7">
      <w:pPr>
        <w:pStyle w:val="ListParagraph"/>
        <w:numPr>
          <w:ilvl w:val="0"/>
          <w:numId w:val="7"/>
        </w:numPr>
        <w:tabs>
          <w:tab w:val="left" w:pos="577"/>
          <w:tab w:val="left" w:pos="578"/>
        </w:tabs>
        <w:spacing w:before="195"/>
        <w:ind w:right="485"/>
        <w:rPr>
          <w:sz w:val="24"/>
        </w:rPr>
      </w:pPr>
      <w:r>
        <w:rPr>
          <w:sz w:val="24"/>
          <w:lang w:val="cy-GB"/>
        </w:rPr>
        <w:t>Dylech fod yn gryno, yn glir a chynnwys unrhyw ddogfennaeth ychwanegol, megis adroddiadau ymchwil rydych wedi'u comisiynu.</w:t>
      </w:r>
    </w:p>
    <w:p w14:paraId="25043C78" w14:textId="77777777" w:rsidR="00034EBC" w:rsidRDefault="00034EBC">
      <w:pPr>
        <w:pStyle w:val="BodyText"/>
        <w:rPr>
          <w:sz w:val="20"/>
        </w:rPr>
      </w:pPr>
    </w:p>
    <w:p w14:paraId="25043C79" w14:textId="77777777" w:rsidR="00034EBC" w:rsidRDefault="00034EBC">
      <w:pPr>
        <w:pStyle w:val="BodyText"/>
        <w:rPr>
          <w:sz w:val="20"/>
        </w:rPr>
      </w:pPr>
    </w:p>
    <w:p w14:paraId="25043C7A" w14:textId="77777777" w:rsidR="00034EBC" w:rsidRDefault="00034EBC">
      <w:pPr>
        <w:pStyle w:val="BodyText"/>
        <w:rPr>
          <w:sz w:val="20"/>
        </w:rPr>
      </w:pPr>
    </w:p>
    <w:p w14:paraId="25043C7B" w14:textId="77777777" w:rsidR="00034EBC" w:rsidRDefault="007B3CE7">
      <w:pPr>
        <w:pStyle w:val="BodyText"/>
        <w:spacing w:before="3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5043D06" wp14:editId="25043D07">
                <wp:simplePos x="0" y="0"/>
                <wp:positionH relativeFrom="page">
                  <wp:posOffset>572770</wp:posOffset>
                </wp:positionH>
                <wp:positionV relativeFrom="paragraph">
                  <wp:posOffset>103505</wp:posOffset>
                </wp:positionV>
                <wp:extent cx="1828800" cy="1270"/>
                <wp:effectExtent l="0" t="0" r="0" b="0"/>
                <wp:wrapTopAndBottom/>
                <wp:docPr id="3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2880"/>
                            <a:gd name="T2" fmla="+- 0 3782 9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B69DF" id="Freeform 2" o:spid="_x0000_s1026" style="position:absolute;margin-left:45.1pt;margin-top:8.15pt;width:2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" path="m,l2880,e" filled="f" strokeweight=".169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25043C7C" w14:textId="77777777" w:rsidR="00034EBC" w:rsidRDefault="007B3CE7">
      <w:pPr>
        <w:spacing w:before="37"/>
        <w:ind w:left="222"/>
        <w:rPr>
          <w:sz w:val="20"/>
        </w:rPr>
      </w:pPr>
      <w:r>
        <w:rPr>
          <w:position w:val="10"/>
          <w:sz w:val="13"/>
          <w:lang w:val="cy-GB"/>
        </w:rPr>
        <w:t xml:space="preserve">3 </w:t>
      </w:r>
      <w:r>
        <w:rPr>
          <w:sz w:val="20"/>
          <w:lang w:val="cy-GB"/>
        </w:rPr>
        <w:t>Gellir defnyddio'r un ffurflen ar ran y darparwr cofrestredig a'r rheolwr cofrestredig; nid oes angen i'r ddau berson cofrestredig gyflwyno ffurflenni ar wahân.</w:t>
      </w:r>
    </w:p>
    <w:p w14:paraId="25043C7D" w14:textId="77777777" w:rsidR="00D1336D" w:rsidRDefault="00D1336D">
      <w:pPr>
        <w:spacing w:before="37"/>
        <w:ind w:left="222"/>
        <w:rPr>
          <w:sz w:val="20"/>
        </w:rPr>
      </w:pPr>
    </w:p>
    <w:p w14:paraId="25043C7E" w14:textId="77777777" w:rsidR="00034EBC" w:rsidRDefault="007B3CE7">
      <w:pPr>
        <w:spacing w:line="231" w:lineRule="exact"/>
        <w:ind w:left="222"/>
        <w:rPr>
          <w:sz w:val="20"/>
        </w:rPr>
      </w:pPr>
      <w:r>
        <w:rPr>
          <w:position w:val="10"/>
          <w:sz w:val="13"/>
          <w:lang w:val="cy-GB"/>
        </w:rPr>
        <w:t xml:space="preserve">4 </w:t>
      </w:r>
      <w:r>
        <w:rPr>
          <w:sz w:val="20"/>
          <w:lang w:val="cy-GB"/>
        </w:rPr>
        <w:t>Gellir newid y ffurflenni hyn o bryd i'w gilydd.</w:t>
      </w:r>
    </w:p>
    <w:p w14:paraId="25043C7F" w14:textId="77777777" w:rsidR="00034EBC" w:rsidRDefault="007B3CE7">
      <w:pPr>
        <w:pStyle w:val="ListParagraph"/>
        <w:numPr>
          <w:ilvl w:val="0"/>
          <w:numId w:val="7"/>
        </w:numPr>
        <w:tabs>
          <w:tab w:val="left" w:pos="577"/>
          <w:tab w:val="left" w:pos="578"/>
        </w:tabs>
        <w:spacing w:before="80"/>
        <w:ind w:right="605"/>
        <w:rPr>
          <w:sz w:val="24"/>
        </w:rPr>
      </w:pPr>
      <w:r>
        <w:rPr>
          <w:sz w:val="24"/>
          <w:lang w:val="cy-GB"/>
        </w:rPr>
        <w:lastRenderedPageBreak/>
        <w:t xml:space="preserve">Dylech gwblhau pob adran o'r ffurflen berthnasol (os nad yw'r wybodaeth berthnasol ar gael ar adeg cwblhau'r ffurflen, nodwch hynny a phryd rydych yn disgwyl ei hanfod i AGIC). </w:t>
      </w:r>
    </w:p>
    <w:p w14:paraId="25043C80" w14:textId="77777777" w:rsidR="00034EBC" w:rsidRDefault="007B3CE7">
      <w:pPr>
        <w:pStyle w:val="ListParagraph"/>
        <w:numPr>
          <w:ilvl w:val="0"/>
          <w:numId w:val="7"/>
        </w:numPr>
        <w:tabs>
          <w:tab w:val="left" w:pos="577"/>
          <w:tab w:val="left" w:pos="578"/>
        </w:tabs>
        <w:spacing w:before="200"/>
        <w:rPr>
          <w:sz w:val="24"/>
        </w:rPr>
      </w:pPr>
      <w:r>
        <w:rPr>
          <w:sz w:val="24"/>
          <w:lang w:val="cy-GB"/>
        </w:rPr>
        <w:t>Dylech osgoi defnyddio unrhyw jargon, acronymau a thalfyriadau.</w:t>
      </w:r>
    </w:p>
    <w:p w14:paraId="25043C81" w14:textId="77777777" w:rsidR="00034EBC" w:rsidRDefault="007B3CE7">
      <w:pPr>
        <w:pStyle w:val="ListParagraph"/>
        <w:numPr>
          <w:ilvl w:val="0"/>
          <w:numId w:val="7"/>
        </w:numPr>
        <w:tabs>
          <w:tab w:val="left" w:pos="577"/>
          <w:tab w:val="left" w:pos="578"/>
        </w:tabs>
        <w:spacing w:before="191"/>
        <w:rPr>
          <w:sz w:val="24"/>
        </w:rPr>
      </w:pPr>
      <w:r>
        <w:rPr>
          <w:sz w:val="24"/>
          <w:lang w:val="cy-GB"/>
        </w:rPr>
        <w:t>Dylech sicrhau bod ffurflenni Rhan A (Hysbysiad Cychwynnol) a</w:t>
      </w:r>
      <w:r>
        <w:rPr>
          <w:b/>
          <w:bCs/>
          <w:sz w:val="24"/>
          <w:lang w:val="cy-GB"/>
        </w:rPr>
        <w:t xml:space="preserve"> </w:t>
      </w:r>
      <w:r>
        <w:rPr>
          <w:sz w:val="24"/>
          <w:lang w:val="cy-GB"/>
        </w:rPr>
        <w:t xml:space="preserve">Rhan B (Dilynol) yn cael eu cyflwyno ar gyfer </w:t>
      </w:r>
      <w:r>
        <w:rPr>
          <w:b/>
          <w:bCs/>
          <w:sz w:val="24"/>
          <w:lang w:val="cy-GB"/>
        </w:rPr>
        <w:t>pob</w:t>
      </w:r>
      <w:r>
        <w:rPr>
          <w:sz w:val="24"/>
          <w:lang w:val="cy-GB"/>
        </w:rPr>
        <w:t xml:space="preserve"> hysbysiad.</w:t>
      </w:r>
    </w:p>
    <w:p w14:paraId="25043C82" w14:textId="77777777" w:rsidR="00034EBC" w:rsidRDefault="00034EBC">
      <w:pPr>
        <w:pStyle w:val="BodyText"/>
        <w:spacing w:before="4"/>
        <w:rPr>
          <w:sz w:val="41"/>
        </w:rPr>
      </w:pPr>
    </w:p>
    <w:p w14:paraId="25043C83" w14:textId="77777777" w:rsidR="00034EBC" w:rsidRDefault="007B3CE7">
      <w:pPr>
        <w:pStyle w:val="ListParagraph"/>
        <w:numPr>
          <w:ilvl w:val="0"/>
          <w:numId w:val="8"/>
        </w:numPr>
        <w:tabs>
          <w:tab w:val="left" w:pos="942"/>
          <w:tab w:val="left" w:pos="943"/>
        </w:tabs>
        <w:spacing w:before="226"/>
        <w:ind w:hanging="702"/>
        <w:rPr>
          <w:b/>
          <w:sz w:val="28"/>
        </w:rPr>
      </w:pPr>
      <w:bookmarkStart w:id="5" w:name="_TOC_250001"/>
      <w:r>
        <w:rPr>
          <w:b/>
          <w:bCs/>
          <w:sz w:val="28"/>
          <w:lang w:val="cy-GB"/>
        </w:rPr>
        <w:t>Beth sy'n digwydd ar ôl i chi roi gwybod am y</w:t>
      </w:r>
      <w:r>
        <w:rPr>
          <w:sz w:val="28"/>
          <w:lang w:val="cy-GB"/>
        </w:rPr>
        <w:t xml:space="preserve"> </w:t>
      </w:r>
      <w:bookmarkEnd w:id="5"/>
      <w:r>
        <w:rPr>
          <w:b/>
          <w:bCs/>
          <w:sz w:val="28"/>
          <w:lang w:val="cy-GB"/>
        </w:rPr>
        <w:t>digwyddiad?</w:t>
      </w:r>
    </w:p>
    <w:p w14:paraId="25043C84" w14:textId="77777777" w:rsidR="00034EBC" w:rsidRDefault="00034EBC">
      <w:pPr>
        <w:pStyle w:val="BodyText"/>
        <w:spacing w:before="6"/>
        <w:rPr>
          <w:b/>
          <w:sz w:val="34"/>
        </w:rPr>
      </w:pPr>
    </w:p>
    <w:p w14:paraId="25043C85" w14:textId="77777777" w:rsidR="00034EBC" w:rsidRDefault="007B3CE7">
      <w:pPr>
        <w:pStyle w:val="BodyText"/>
        <w:spacing w:before="1"/>
        <w:ind w:left="222" w:right="363"/>
      </w:pPr>
      <w:r>
        <w:rPr>
          <w:lang w:val="cy-GB"/>
        </w:rPr>
        <w:t>Ar ôl i AGIC gael hysbysiad, byddwn yn anfon llythyr/e-bost cydnabod i'r un cyfeiriad a ddefnyddiwyd i anfon yr hysbysiad hwnnw o fewn dau ddiwrnod gwaith. Bydd y gydnabyddiaeth yn cynnwys cyfeirnod AGIC i'w ddefnyddio ar bob gohebiaeth ddilynol sy'n ymwneud â'r digwyddiad. Os na fyddwch wedi cael cydnabyddiaeth o fewn dau ddiwrnod gwaith ar ôl rhoi gwybod i AGC am y digwyddiad, dylech gysylltu ag AGIC ar unwaith.</w:t>
      </w:r>
    </w:p>
    <w:p w14:paraId="25043C86" w14:textId="77777777" w:rsidR="00034EBC" w:rsidRDefault="00034EBC">
      <w:pPr>
        <w:pStyle w:val="BodyText"/>
        <w:spacing w:before="11"/>
        <w:rPr>
          <w:sz w:val="23"/>
        </w:rPr>
      </w:pPr>
    </w:p>
    <w:p w14:paraId="25043C87" w14:textId="77777777" w:rsidR="00034EBC" w:rsidRDefault="007B3CE7">
      <w:pPr>
        <w:pStyle w:val="BodyText"/>
        <w:ind w:left="222" w:right="229"/>
      </w:pPr>
      <w:r>
        <w:rPr>
          <w:lang w:val="cy-GB"/>
        </w:rPr>
        <w:t>Bydd AGIC yn ystyried pob hysbysiad o fewn 10 diwrnod gwaith i'w gael, oni bai bod angen gwneud hynny'n gynt. Yn dilyn hynny, mae'n bosibl y gofynnir i chi ddarparu gwybodaeth ychwanegol. Mae'r wybodaeth a ddarperir ar y ffurflenni digwyddiadau hysbysadwy yn galluogi AGIC i asesu gallu darparwr gofal iechyd i gydymffurfio â Rheoliadau 2017 ac, yn y pen draw, sicrhau bod cleifion yn cael eu diogelu'n briodol.</w:t>
      </w:r>
    </w:p>
    <w:p w14:paraId="25043C88" w14:textId="77777777" w:rsidR="00034EBC" w:rsidRDefault="00034EBC">
      <w:pPr>
        <w:pStyle w:val="BodyText"/>
        <w:spacing w:before="7"/>
        <w:rPr>
          <w:sz w:val="23"/>
        </w:rPr>
      </w:pPr>
    </w:p>
    <w:p w14:paraId="25043C89" w14:textId="77777777" w:rsidR="00034EBC" w:rsidRDefault="00034EBC">
      <w:pPr>
        <w:pStyle w:val="BodyText"/>
        <w:spacing w:before="9"/>
        <w:rPr>
          <w:sz w:val="27"/>
        </w:rPr>
      </w:pPr>
    </w:p>
    <w:p w14:paraId="25043C8A" w14:textId="77777777" w:rsidR="00034EBC" w:rsidRDefault="007B3CE7">
      <w:pPr>
        <w:pStyle w:val="ListParagraph"/>
        <w:numPr>
          <w:ilvl w:val="0"/>
          <w:numId w:val="8"/>
        </w:numPr>
        <w:tabs>
          <w:tab w:val="left" w:pos="942"/>
          <w:tab w:val="left" w:pos="943"/>
        </w:tabs>
        <w:spacing w:before="1"/>
        <w:ind w:hanging="721"/>
        <w:rPr>
          <w:b/>
          <w:sz w:val="28"/>
        </w:rPr>
      </w:pPr>
      <w:r>
        <w:rPr>
          <w:b/>
          <w:bCs/>
          <w:sz w:val="28"/>
          <w:lang w:val="cy-GB"/>
        </w:rPr>
        <w:t xml:space="preserve">Sut i gyflwyno eich ffurflen digwyddiad hysbysadwy wedi'i chwblhau </w:t>
      </w:r>
    </w:p>
    <w:p w14:paraId="25043C8B" w14:textId="77777777" w:rsidR="00034EBC" w:rsidRDefault="00034EBC">
      <w:pPr>
        <w:pStyle w:val="BodyText"/>
        <w:rPr>
          <w:b/>
        </w:rPr>
      </w:pPr>
    </w:p>
    <w:p w14:paraId="25043C8C" w14:textId="77777777" w:rsidR="00034EBC" w:rsidRDefault="007B3CE7">
      <w:pPr>
        <w:pStyle w:val="BodyText"/>
        <w:spacing w:before="1"/>
        <w:ind w:left="222" w:right="308"/>
      </w:pPr>
      <w:r>
        <w:rPr>
          <w:lang w:val="cy-GB"/>
        </w:rPr>
        <w:t>Bydd ffurflenni sydd wedi'u cwblhau yn aml yn cynnwys gwybodaeth bersonol neu fasnachol sensitif ac yn deilwng o gael eu diogelu'n ddigonol. O ganlyniad, nid ddylech ond ddefnyddio un o'r dulliau canlynol wrth gyflwyno ffurflenni wedi'u cwblhau:</w:t>
      </w:r>
    </w:p>
    <w:p w14:paraId="25043C8D" w14:textId="77777777" w:rsidR="00034EBC" w:rsidRDefault="00034EBC">
      <w:pPr>
        <w:pStyle w:val="BodyText"/>
        <w:spacing w:before="6"/>
        <w:rPr>
          <w:sz w:val="23"/>
        </w:rPr>
      </w:pPr>
    </w:p>
    <w:p w14:paraId="25043C8E" w14:textId="77777777" w:rsidR="00034EBC" w:rsidRDefault="00034EBC">
      <w:pPr>
        <w:pStyle w:val="BodyText"/>
        <w:spacing w:before="6"/>
        <w:rPr>
          <w:sz w:val="15"/>
        </w:rPr>
      </w:pPr>
    </w:p>
    <w:p w14:paraId="25043C8F" w14:textId="77777777" w:rsidR="00220CA9" w:rsidRDefault="007B3CE7" w:rsidP="00761A67">
      <w:pPr>
        <w:pStyle w:val="ListParagraph"/>
        <w:numPr>
          <w:ilvl w:val="0"/>
          <w:numId w:val="10"/>
        </w:numPr>
        <w:tabs>
          <w:tab w:val="left" w:pos="506"/>
        </w:tabs>
        <w:spacing w:before="93" w:line="242" w:lineRule="auto"/>
        <w:ind w:right="581"/>
        <w:rPr>
          <w:sz w:val="24"/>
        </w:rPr>
      </w:pPr>
      <w:r w:rsidRPr="00220CA9">
        <w:rPr>
          <w:sz w:val="24"/>
          <w:lang w:val="cy-GB"/>
        </w:rPr>
        <w:t>Dylech ddychwelyd ffurflenni wedi'u cwblhau i Arolygiaeth Gofal Iechyd Cymru drwy Objective Connect neu drwy bost cofnodedig.  Os nad oes gennych gyfrif Objective Connect, cysylltwch ag AGIC ar 0300 062 8163.</w:t>
      </w:r>
    </w:p>
    <w:p w14:paraId="25043C90" w14:textId="77777777" w:rsidR="00034EBC" w:rsidRPr="00761A67" w:rsidRDefault="007B3CE7" w:rsidP="00761A67">
      <w:pPr>
        <w:pStyle w:val="ListParagraph"/>
        <w:numPr>
          <w:ilvl w:val="0"/>
          <w:numId w:val="10"/>
        </w:numPr>
        <w:tabs>
          <w:tab w:val="left" w:pos="506"/>
        </w:tabs>
        <w:spacing w:before="93" w:line="242" w:lineRule="auto"/>
        <w:ind w:right="581"/>
        <w:rPr>
          <w:sz w:val="24"/>
        </w:rPr>
      </w:pPr>
      <w:r w:rsidRPr="00761A67">
        <w:rPr>
          <w:sz w:val="24"/>
          <w:lang w:val="cy-GB"/>
        </w:rPr>
        <w:t xml:space="preserve">Ar ffurf copi caled gan ddefnyddio </w:t>
      </w:r>
      <w:r w:rsidRPr="00761A67">
        <w:rPr>
          <w:b/>
          <w:bCs/>
          <w:sz w:val="24"/>
          <w:lang w:val="cy-GB"/>
        </w:rPr>
        <w:t>Post Cofnodedig</w:t>
      </w:r>
      <w:r w:rsidRPr="00761A67">
        <w:rPr>
          <w:sz w:val="24"/>
          <w:lang w:val="cy-GB"/>
        </w:rPr>
        <w:t>. Os na allwch ddychwelyd y ffurflen wedi'i chwblhau drwy Objective Connect, dylech anfon copi caled i AGIC drwy bost cofnodedig i:</w:t>
      </w:r>
    </w:p>
    <w:p w14:paraId="25043C91" w14:textId="77777777" w:rsidR="00034EBC" w:rsidRDefault="00034EBC">
      <w:pPr>
        <w:pStyle w:val="BodyText"/>
        <w:spacing w:before="8"/>
        <w:rPr>
          <w:sz w:val="23"/>
        </w:rPr>
      </w:pPr>
    </w:p>
    <w:p w14:paraId="25043C92" w14:textId="77777777" w:rsidR="00034EBC" w:rsidRDefault="007B3CE7">
      <w:pPr>
        <w:pStyle w:val="BodyText"/>
        <w:ind w:left="942"/>
      </w:pPr>
      <w:r>
        <w:rPr>
          <w:lang w:val="cy-GB"/>
        </w:rPr>
        <w:t xml:space="preserve">Digwyddiadau Hysbysadwy </w:t>
      </w:r>
    </w:p>
    <w:p w14:paraId="25043C93" w14:textId="77777777" w:rsidR="00034EBC" w:rsidRDefault="007B3CE7">
      <w:pPr>
        <w:pStyle w:val="BodyText"/>
        <w:spacing w:before="5" w:line="237" w:lineRule="auto"/>
        <w:ind w:left="942" w:right="6046"/>
      </w:pPr>
      <w:r>
        <w:rPr>
          <w:lang w:val="cy-GB"/>
        </w:rPr>
        <w:t>Arolygiaeth Gofal Iechyd Cymru Llywodraeth Cymru</w:t>
      </w:r>
    </w:p>
    <w:p w14:paraId="25043C94" w14:textId="77777777" w:rsidR="00034EBC" w:rsidRDefault="007B3CE7">
      <w:pPr>
        <w:pStyle w:val="BodyText"/>
        <w:spacing w:before="5" w:line="237" w:lineRule="auto"/>
        <w:ind w:left="942" w:right="6713"/>
      </w:pPr>
      <w:r>
        <w:rPr>
          <w:lang w:val="cy-GB"/>
        </w:rPr>
        <w:t>Parc Busnes Rhyd-y-car Merthyr Tudful</w:t>
      </w:r>
    </w:p>
    <w:p w14:paraId="25043C95" w14:textId="77777777" w:rsidR="00034EBC" w:rsidRDefault="007B3CE7">
      <w:pPr>
        <w:pStyle w:val="BodyText"/>
        <w:spacing w:before="4"/>
        <w:ind w:left="942"/>
      </w:pPr>
      <w:r>
        <w:rPr>
          <w:lang w:val="cy-GB"/>
        </w:rPr>
        <w:t>CF48 1UZ</w:t>
      </w:r>
    </w:p>
    <w:p w14:paraId="25043C96" w14:textId="77777777" w:rsidR="007277D2" w:rsidRDefault="007277D2">
      <w:pPr>
        <w:pStyle w:val="BodyText"/>
        <w:spacing w:before="4"/>
        <w:rPr>
          <w:sz w:val="34"/>
        </w:rPr>
      </w:pPr>
    </w:p>
    <w:p w14:paraId="25043C97" w14:textId="77777777" w:rsidR="007277D2" w:rsidRDefault="007277D2">
      <w:pPr>
        <w:pStyle w:val="BodyText"/>
        <w:spacing w:before="4"/>
        <w:rPr>
          <w:sz w:val="34"/>
        </w:rPr>
      </w:pPr>
    </w:p>
    <w:p w14:paraId="25043C98" w14:textId="77777777" w:rsidR="00034EBC" w:rsidRPr="00F63043" w:rsidRDefault="007B3CE7">
      <w:pPr>
        <w:pStyle w:val="BodyText"/>
        <w:spacing w:before="1"/>
        <w:ind w:left="222"/>
        <w:rPr>
          <w:b/>
        </w:rPr>
      </w:pPr>
      <w:r w:rsidRPr="00F63043">
        <w:rPr>
          <w:b/>
          <w:bCs/>
          <w:lang w:val="cy-GB"/>
        </w:rPr>
        <w:t>Ni ddylid anfon hysbysiadau yn uniongyrchol at staff AGIC na thrwy FFACS.</w:t>
      </w:r>
    </w:p>
    <w:p w14:paraId="25043C99" w14:textId="77777777" w:rsidR="00761A67" w:rsidRDefault="00761A67">
      <w:pPr>
        <w:pStyle w:val="BodyText"/>
        <w:spacing w:before="1"/>
        <w:ind w:left="222"/>
      </w:pPr>
    </w:p>
    <w:p w14:paraId="25043C9A" w14:textId="77777777" w:rsidR="00761A67" w:rsidRDefault="00761A67" w:rsidP="00761A67">
      <w:pPr>
        <w:jc w:val="center"/>
        <w:rPr>
          <w:b/>
        </w:rPr>
      </w:pPr>
    </w:p>
    <w:p w14:paraId="25043C9B" w14:textId="77777777" w:rsidR="001C30F3" w:rsidRDefault="001C30F3" w:rsidP="00761A67">
      <w:pPr>
        <w:jc w:val="center"/>
        <w:rPr>
          <w:b/>
        </w:rPr>
      </w:pPr>
    </w:p>
    <w:p w14:paraId="25043C9C" w14:textId="77777777" w:rsidR="001C30F3" w:rsidRDefault="001C30F3" w:rsidP="00761A67">
      <w:pPr>
        <w:jc w:val="center"/>
        <w:rPr>
          <w:b/>
        </w:rPr>
      </w:pPr>
    </w:p>
    <w:p w14:paraId="25043C9D" w14:textId="77777777" w:rsidR="00034EBC" w:rsidRDefault="00034EBC">
      <w:pPr>
        <w:pStyle w:val="BodyText"/>
        <w:rPr>
          <w:sz w:val="26"/>
        </w:rPr>
      </w:pPr>
    </w:p>
    <w:p w14:paraId="25043C9E" w14:textId="77777777" w:rsidR="00034EBC" w:rsidRDefault="00034EBC">
      <w:pPr>
        <w:pStyle w:val="BodyText"/>
        <w:spacing w:before="3"/>
        <w:rPr>
          <w:sz w:val="22"/>
        </w:rPr>
      </w:pPr>
    </w:p>
    <w:p w14:paraId="25043C9F" w14:textId="77777777" w:rsidR="00034EBC" w:rsidRDefault="007B3CE7">
      <w:pPr>
        <w:pStyle w:val="ListParagraph"/>
        <w:numPr>
          <w:ilvl w:val="0"/>
          <w:numId w:val="8"/>
        </w:numPr>
        <w:tabs>
          <w:tab w:val="left" w:pos="942"/>
          <w:tab w:val="left" w:pos="943"/>
        </w:tabs>
        <w:spacing w:before="0"/>
        <w:ind w:hanging="721"/>
        <w:rPr>
          <w:b/>
          <w:sz w:val="28"/>
        </w:rPr>
      </w:pPr>
      <w:bookmarkStart w:id="6" w:name="_TOC_250000"/>
      <w:r>
        <w:rPr>
          <w:b/>
          <w:bCs/>
          <w:sz w:val="28"/>
          <w:lang w:val="cy-GB"/>
        </w:rPr>
        <w:t xml:space="preserve">Ymholiadau a rhagor o </w:t>
      </w:r>
      <w:bookmarkEnd w:id="6"/>
      <w:r>
        <w:rPr>
          <w:b/>
          <w:bCs/>
          <w:sz w:val="28"/>
          <w:lang w:val="cy-GB"/>
        </w:rPr>
        <w:t>wybodaeth</w:t>
      </w:r>
    </w:p>
    <w:p w14:paraId="25043CA0" w14:textId="77777777" w:rsidR="00034EBC" w:rsidRDefault="007B3CE7">
      <w:pPr>
        <w:pStyle w:val="BodyText"/>
        <w:spacing w:before="128"/>
        <w:ind w:left="222" w:right="842" w:firstLine="19"/>
      </w:pPr>
      <w:r>
        <w:rPr>
          <w:lang w:val="cy-GB"/>
        </w:rPr>
        <w:t xml:space="preserve">Os hoffech gael cymorth i gwblhau'r ffurflenni neu os oes angen rhagor o wybodaeth arnoch am y broses a amlinellir yn y canllawiau hyn, cysylltwch ag AGIC ar 0300 062 8163 neu anfonwch neges e-bost atom yn </w:t>
      </w:r>
      <w:hyperlink r:id="rId19" w:history="1">
        <w:hyperlink r:id="rId20" w:history="1">
          <w:r w:rsidR="0013796A" w:rsidRPr="001E59D5">
            <w:rPr>
              <w:color w:val="0000FF"/>
              <w:u w:val="single"/>
              <w:lang w:val="cy-GB"/>
            </w:rPr>
            <w:t>www.agic.org.uk</w:t>
          </w:r>
        </w:hyperlink>
        <w:r w:rsidR="0013796A" w:rsidRPr="00895ECB">
          <w:rPr>
            <w:rStyle w:val="Hyperlink"/>
            <w:lang w:val="cy-GB"/>
          </w:rPr>
          <w:t>.</w:t>
        </w:r>
      </w:hyperlink>
    </w:p>
    <w:p w14:paraId="25043CA1" w14:textId="77777777" w:rsidR="00034EBC" w:rsidRDefault="00034EBC">
      <w:pPr>
        <w:sectPr w:rsidR="00034EBC">
          <w:footerReference w:type="default" r:id="rId21"/>
          <w:footerReference w:type="first" r:id="rId22"/>
          <w:pgSz w:w="11910" w:h="16840"/>
          <w:pgMar w:top="1340" w:right="940" w:bottom="760" w:left="680" w:header="0" w:footer="574" w:gutter="0"/>
          <w:cols w:space="720"/>
        </w:sectPr>
      </w:pPr>
    </w:p>
    <w:p w14:paraId="25043CA2" w14:textId="77777777" w:rsidR="00034EBC" w:rsidRDefault="007B3CE7">
      <w:pPr>
        <w:pStyle w:val="Heading2"/>
        <w:spacing w:before="69"/>
        <w:ind w:left="0" w:right="156"/>
        <w:jc w:val="right"/>
      </w:pPr>
      <w:r>
        <w:rPr>
          <w:lang w:val="cy-GB"/>
        </w:rPr>
        <w:lastRenderedPageBreak/>
        <w:t>Atodiad A</w:t>
      </w:r>
    </w:p>
    <w:p w14:paraId="25043CA3" w14:textId="77777777" w:rsidR="00034EBC" w:rsidRDefault="00034EBC">
      <w:pPr>
        <w:pStyle w:val="BodyText"/>
        <w:rPr>
          <w:b/>
          <w:sz w:val="16"/>
        </w:rPr>
      </w:pPr>
    </w:p>
    <w:p w14:paraId="25043CA4" w14:textId="77777777" w:rsidR="00034EBC" w:rsidRDefault="007B3CE7">
      <w:pPr>
        <w:pStyle w:val="Heading2"/>
        <w:spacing w:before="92"/>
        <w:ind w:left="1936" w:right="1860"/>
        <w:jc w:val="center"/>
      </w:pPr>
      <w:r>
        <w:rPr>
          <w:lang w:val="cy-GB"/>
        </w:rPr>
        <w:t xml:space="preserve">Trosolwg o Ddigwyddiadau hysbysadwy o dan Reoliadau Deintyddiaeth Breifat (Cymru) 2017 </w:t>
      </w:r>
    </w:p>
    <w:p w14:paraId="25043CA5" w14:textId="77777777" w:rsidR="00034EBC" w:rsidRDefault="00034EBC">
      <w:pPr>
        <w:pStyle w:val="BodyText"/>
        <w:spacing w:before="5"/>
        <w:rPr>
          <w:b/>
        </w:rPr>
      </w:pPr>
    </w:p>
    <w:p w14:paraId="25043CA6" w14:textId="77777777" w:rsidR="00034EBC" w:rsidRDefault="007B3CE7">
      <w:pPr>
        <w:pStyle w:val="BodyText"/>
        <w:ind w:left="232"/>
      </w:pPr>
      <w:r>
        <w:rPr>
          <w:lang w:val="cy-GB"/>
        </w:rPr>
        <w:t>Mae'n rhaid i'r person cofrestredig roi gwybod i AGIC am y digwyddiadau canlynol:</w:t>
      </w:r>
    </w:p>
    <w:p w14:paraId="25043CA7" w14:textId="77777777" w:rsidR="00034EBC" w:rsidRDefault="00034EBC">
      <w:pPr>
        <w:pStyle w:val="BodyText"/>
        <w:spacing w:before="4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1397"/>
        <w:gridCol w:w="5444"/>
        <w:gridCol w:w="1643"/>
        <w:gridCol w:w="1985"/>
        <w:gridCol w:w="2205"/>
      </w:tblGrid>
      <w:tr w:rsidR="008F1A9E" w14:paraId="25043CAF" w14:textId="77777777" w:rsidTr="007A72AC">
        <w:trPr>
          <w:trHeight w:val="825"/>
        </w:trPr>
        <w:tc>
          <w:tcPr>
            <w:tcW w:w="1733" w:type="dxa"/>
          </w:tcPr>
          <w:p w14:paraId="25043CA8" w14:textId="77777777" w:rsidR="00034EBC" w:rsidRDefault="007B3CE7">
            <w:pPr>
              <w:pStyle w:val="TableParagraph"/>
              <w:spacing w:line="237" w:lineRule="auto"/>
              <w:ind w:left="110" w:right="259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Categori'r digwyddiad</w:t>
            </w:r>
          </w:p>
        </w:tc>
        <w:tc>
          <w:tcPr>
            <w:tcW w:w="1397" w:type="dxa"/>
          </w:tcPr>
          <w:p w14:paraId="25043CA9" w14:textId="77777777" w:rsidR="00034EBC" w:rsidRDefault="007B3CE7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Rheoliad</w:t>
            </w:r>
          </w:p>
        </w:tc>
        <w:tc>
          <w:tcPr>
            <w:tcW w:w="5444" w:type="dxa"/>
          </w:tcPr>
          <w:p w14:paraId="25043CAA" w14:textId="77777777" w:rsidR="00034EBC" w:rsidRDefault="007B3CE7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Manylion y Digwyddiad </w:t>
            </w:r>
          </w:p>
        </w:tc>
        <w:tc>
          <w:tcPr>
            <w:tcW w:w="1643" w:type="dxa"/>
          </w:tcPr>
          <w:p w14:paraId="25043CAB" w14:textId="77777777" w:rsidR="00034EBC" w:rsidRDefault="007B3CE7">
            <w:pPr>
              <w:pStyle w:val="TableParagraph"/>
              <w:spacing w:line="237" w:lineRule="auto"/>
              <w:ind w:left="104" w:right="217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Pwy ddylai hysbysu AGIC? </w:t>
            </w:r>
          </w:p>
        </w:tc>
        <w:tc>
          <w:tcPr>
            <w:tcW w:w="1985" w:type="dxa"/>
          </w:tcPr>
          <w:p w14:paraId="25043CAC" w14:textId="77777777" w:rsidR="00034EBC" w:rsidRDefault="007B3CE7">
            <w:pPr>
              <w:pStyle w:val="TableParagraph"/>
              <w:spacing w:line="237" w:lineRule="auto"/>
              <w:ind w:left="104" w:right="27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Amserlen ar gyfer  </w:t>
            </w:r>
          </w:p>
          <w:p w14:paraId="25043CAD" w14:textId="77777777" w:rsidR="00034EBC" w:rsidRDefault="007B3CE7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hysbysu</w:t>
            </w:r>
          </w:p>
        </w:tc>
        <w:tc>
          <w:tcPr>
            <w:tcW w:w="2205" w:type="dxa"/>
          </w:tcPr>
          <w:p w14:paraId="25043CAE" w14:textId="77777777" w:rsidR="00034EBC" w:rsidRDefault="007B3CE7">
            <w:pPr>
              <w:pStyle w:val="TableParagraph"/>
              <w:spacing w:line="237" w:lineRule="auto"/>
              <w:ind w:left="103" w:right="970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Ffurflen i'w chwblhau </w:t>
            </w:r>
          </w:p>
        </w:tc>
      </w:tr>
      <w:tr w:rsidR="008F1A9E" w14:paraId="25043CC1" w14:textId="77777777" w:rsidTr="007A72AC">
        <w:trPr>
          <w:trHeight w:val="1266"/>
        </w:trPr>
        <w:tc>
          <w:tcPr>
            <w:tcW w:w="1733" w:type="dxa"/>
          </w:tcPr>
          <w:p w14:paraId="25043CB0" w14:textId="77777777" w:rsidR="001C30F3" w:rsidRDefault="007B3CE7" w:rsidP="001C30F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>Anaf Difrifol</w:t>
            </w:r>
          </w:p>
        </w:tc>
        <w:tc>
          <w:tcPr>
            <w:tcW w:w="1397" w:type="dxa"/>
          </w:tcPr>
          <w:p w14:paraId="25043CB1" w14:textId="77777777" w:rsidR="001C30F3" w:rsidRDefault="007B3CE7" w:rsidP="001C30F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cy-GB"/>
              </w:rPr>
              <w:t>25</w:t>
            </w:r>
          </w:p>
        </w:tc>
        <w:tc>
          <w:tcPr>
            <w:tcW w:w="5444" w:type="dxa"/>
          </w:tcPr>
          <w:p w14:paraId="25043CB2" w14:textId="77777777" w:rsidR="00B563C0" w:rsidRDefault="007B3CE7" w:rsidP="00B563C0">
            <w:pPr>
              <w:pStyle w:val="TableParagraph"/>
              <w:tabs>
                <w:tab w:val="left" w:pos="445"/>
                <w:tab w:val="left" w:pos="446"/>
              </w:tabs>
              <w:spacing w:before="3"/>
              <w:ind w:right="162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Anaf Difrifol i glaf, </w:t>
            </w:r>
          </w:p>
          <w:p w14:paraId="25043CB3" w14:textId="77777777" w:rsidR="00B563C0" w:rsidRDefault="007B3CE7" w:rsidP="00B563C0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  <w:tab w:val="left" w:pos="446"/>
              </w:tabs>
              <w:spacing w:before="3"/>
              <w:ind w:right="162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 Yn ystod triniaeth a ddarperir yn, neu at ddibenion, y practis deintyddol preifat</w:t>
            </w:r>
          </w:p>
          <w:p w14:paraId="25043CB4" w14:textId="77777777" w:rsidR="00B563C0" w:rsidRDefault="007B3CE7" w:rsidP="00B563C0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  <w:tab w:val="left" w:pos="446"/>
              </w:tabs>
              <w:spacing w:before="3"/>
              <w:ind w:right="162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O ganlyniad i driniaeth a ddarperir yn y practis deintyddol preifat </w:t>
            </w:r>
          </w:p>
          <w:p w14:paraId="25043CB5" w14:textId="77777777" w:rsidR="00B563C0" w:rsidRPr="00B563C0" w:rsidRDefault="007B3CE7" w:rsidP="00B563C0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  <w:tab w:val="left" w:pos="446"/>
              </w:tabs>
              <w:spacing w:before="3"/>
              <w:ind w:right="162"/>
              <w:rPr>
                <w:sz w:val="24"/>
              </w:rPr>
            </w:pPr>
            <w:r w:rsidRPr="00B563C0">
              <w:rPr>
                <w:sz w:val="24"/>
                <w:lang w:val="cy-GB"/>
              </w:rPr>
              <w:t xml:space="preserve">Sydd fel arall ar fangre’r practis deintyddol preifat </w:t>
            </w:r>
          </w:p>
          <w:p w14:paraId="25043CB6" w14:textId="77777777" w:rsidR="00B563C0" w:rsidRDefault="00B563C0" w:rsidP="001C30F3">
            <w:pPr>
              <w:pStyle w:val="TableParagraph"/>
              <w:ind w:left="104" w:right="275"/>
              <w:rPr>
                <w:sz w:val="24"/>
              </w:rPr>
            </w:pPr>
          </w:p>
          <w:p w14:paraId="25043CB7" w14:textId="77777777" w:rsidR="001C30F3" w:rsidRPr="00C10FB4" w:rsidRDefault="007B3CE7" w:rsidP="001C30F3">
            <w:pPr>
              <w:pStyle w:val="TableParagraph"/>
              <w:ind w:left="104" w:right="275"/>
              <w:rPr>
                <w:sz w:val="24"/>
              </w:rPr>
            </w:pPr>
            <w:r w:rsidRPr="00C10FB4">
              <w:rPr>
                <w:sz w:val="24"/>
                <w:lang w:val="cy-GB"/>
              </w:rPr>
              <w:t xml:space="preserve">Er bod AGIC yn cydnabod na chaiff 'anaf difrifol' ei ddiffinio gan y rheoliadau, mae ein dehongliad o'r hyn y mae angen rhoi hysbysiad amdano o dan Reoliad 25 fel a ganlyn:  </w:t>
            </w:r>
          </w:p>
          <w:p w14:paraId="25043CB8" w14:textId="77777777" w:rsidR="001C30F3" w:rsidRDefault="00BE48A3" w:rsidP="001C30F3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ind w:right="273"/>
            </w:pPr>
            <w:r>
              <w:rPr>
                <w:rFonts w:eastAsiaTheme="minorHAnsi"/>
                <w:sz w:val="24"/>
                <w:szCs w:val="24"/>
                <w:lang w:val="cy-GB"/>
              </w:rPr>
              <w:t>digwyddiadau y byddech yn rhoi gwybod i'r Awdurdod Gweithredol Iechyd a Diogelwch amdanynt o dan RIDDOR</w:t>
            </w:r>
            <w:r>
              <w:rPr>
                <w:rFonts w:eastAsiaTheme="minorHAnsi"/>
                <w:color w:val="FF0000"/>
                <w:spacing w:val="-3"/>
                <w:sz w:val="24"/>
                <w:szCs w:val="24"/>
                <w:lang w:val="cy-GB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cy-GB"/>
              </w:rPr>
              <w:t>(</w:t>
            </w:r>
            <w:r>
              <w:rPr>
                <w:rFonts w:eastAsiaTheme="minorHAnsi"/>
                <w:color w:val="0000FF"/>
                <w:u w:val="single"/>
                <w:lang w:val="cy-GB"/>
              </w:rPr>
              <w:t>https://www.hse.gov.uk/riddor/reportable-incidents.htm &lt;http://www.hse.gov.uk/riddor/what-must-i-&gt;</w:t>
            </w:r>
            <w:r>
              <w:rPr>
                <w:rFonts w:eastAsiaTheme="minorHAnsi"/>
                <w:lang w:val="cy-GB"/>
              </w:rPr>
              <w:t>);</w:t>
            </w:r>
          </w:p>
          <w:p w14:paraId="25043CB9" w14:textId="77777777" w:rsidR="001C30F3" w:rsidRPr="00C10FB4" w:rsidRDefault="007B3CE7" w:rsidP="001C30F3">
            <w:pPr>
              <w:pStyle w:val="TableParagraph"/>
              <w:ind w:left="464" w:right="179"/>
              <w:rPr>
                <w:sz w:val="24"/>
              </w:rPr>
            </w:pPr>
            <w:r w:rsidRPr="00132468">
              <w:rPr>
                <w:lang w:val="cy-GB"/>
              </w:rPr>
              <w:t xml:space="preserve">Unrhyw </w:t>
            </w:r>
            <w:r w:rsidRPr="00132468">
              <w:rPr>
                <w:sz w:val="24"/>
                <w:lang w:val="cy-GB"/>
              </w:rPr>
              <w:t xml:space="preserve">ddigwyddiadau sy'n arwain at y claf yn mynd i'r ysbyty neu lle y cynghorwyd i'r claf wneud hynny, p'un a aeth i'r ysbyty ai peidio. </w:t>
            </w:r>
          </w:p>
          <w:p w14:paraId="25043CBA" w14:textId="77777777" w:rsidR="001C30F3" w:rsidRPr="00132468" w:rsidRDefault="007B3CE7" w:rsidP="001C30F3">
            <w:pPr>
              <w:pStyle w:val="TableParagraph"/>
              <w:numPr>
                <w:ilvl w:val="0"/>
                <w:numId w:val="3"/>
              </w:numPr>
              <w:ind w:right="179"/>
              <w:rPr>
                <w:sz w:val="24"/>
              </w:rPr>
            </w:pPr>
            <w:r w:rsidRPr="00132468">
              <w:rPr>
                <w:sz w:val="24"/>
                <w:lang w:val="cy-GB"/>
              </w:rPr>
              <w:t xml:space="preserve">Pob ‘Digwyddiad Byth’. (Mae Digwyddiadau Byth yn ddigwyddiadau difrifol sy'n ymwneud â diogelwch cleifion y gellir eu rhwystro i raddau helaeth, na ddylent ddigwydd pe bai'r mesurau ataliol sydd ar gael wedi cael eu </w:t>
            </w:r>
            <w:r w:rsidRPr="00132468">
              <w:rPr>
                <w:sz w:val="24"/>
                <w:lang w:val="cy-GB"/>
              </w:rPr>
              <w:lastRenderedPageBreak/>
              <w:t>rhoi ar waith).</w:t>
            </w:r>
          </w:p>
          <w:p w14:paraId="25043CBB" w14:textId="77777777" w:rsidR="001C30F3" w:rsidRPr="00132468" w:rsidRDefault="007B3CE7" w:rsidP="001C30F3">
            <w:pPr>
              <w:pStyle w:val="TableParagraph"/>
              <w:numPr>
                <w:ilvl w:val="0"/>
                <w:numId w:val="3"/>
              </w:numPr>
              <w:ind w:right="179"/>
              <w:rPr>
                <w:sz w:val="24"/>
              </w:rPr>
            </w:pPr>
            <w:r w:rsidRPr="00132468">
              <w:rPr>
                <w:sz w:val="24"/>
                <w:lang w:val="cy-GB"/>
              </w:rPr>
              <w:t xml:space="preserve">Unrhyw ddigwyddiadau lle bu'n rhaid trosglwyddo claf i ganolfan driniaeth annibynnol neu GIG arall oherwydd cymhlethdodau o ran ei driniaeth. </w:t>
            </w:r>
          </w:p>
          <w:p w14:paraId="25043CBC" w14:textId="77777777" w:rsidR="001C30F3" w:rsidRDefault="001C30F3" w:rsidP="001C30F3">
            <w:pPr>
              <w:pStyle w:val="TableParagraph"/>
              <w:spacing w:before="2" w:line="237" w:lineRule="auto"/>
              <w:ind w:left="104" w:right="939"/>
              <w:rPr>
                <w:sz w:val="24"/>
              </w:rPr>
            </w:pPr>
          </w:p>
        </w:tc>
        <w:tc>
          <w:tcPr>
            <w:tcW w:w="1643" w:type="dxa"/>
          </w:tcPr>
          <w:p w14:paraId="25043CBD" w14:textId="77777777" w:rsidR="001C30F3" w:rsidRDefault="007B3CE7" w:rsidP="001C30F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  <w:lang w:val="cy-GB"/>
              </w:rPr>
              <w:lastRenderedPageBreak/>
              <w:t>Sefydliad ac Asiantaeth</w:t>
            </w:r>
          </w:p>
        </w:tc>
        <w:tc>
          <w:tcPr>
            <w:tcW w:w="1985" w:type="dxa"/>
          </w:tcPr>
          <w:p w14:paraId="25043CBE" w14:textId="77777777" w:rsidR="001C30F3" w:rsidRDefault="007B3CE7" w:rsidP="001C30F3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>O fewn 24 awr</w:t>
            </w:r>
            <w:r>
              <w:rPr>
                <w:sz w:val="24"/>
                <w:lang w:val="cy-GB"/>
              </w:rPr>
              <w:t xml:space="preserve"> </w:t>
            </w:r>
            <w:r>
              <w:rPr>
                <w:b/>
                <w:bCs/>
                <w:sz w:val="24"/>
                <w:lang w:val="cy-GB"/>
              </w:rPr>
              <w:t>yn dechrau gyda'r digwyddiad dan sylw</w:t>
            </w:r>
            <w:r>
              <w:rPr>
                <w:sz w:val="24"/>
                <w:lang w:val="cy-GB"/>
              </w:rPr>
              <w:t xml:space="preserve"> ac, os rhoddir hysbysiad llafar, rhaid</w:t>
            </w:r>
          </w:p>
          <w:p w14:paraId="25043CBF" w14:textId="77777777" w:rsidR="001C30F3" w:rsidRDefault="007B3CE7" w:rsidP="001C30F3">
            <w:pPr>
              <w:pStyle w:val="TableParagraph"/>
              <w:spacing w:line="237" w:lineRule="auto"/>
              <w:ind w:left="104" w:right="538"/>
              <w:rPr>
                <w:b/>
                <w:sz w:val="24"/>
              </w:rPr>
            </w:pPr>
            <w:r>
              <w:rPr>
                <w:sz w:val="24"/>
                <w:lang w:val="cy-GB"/>
              </w:rPr>
              <w:t xml:space="preserve">iddo gael ei gadarnhau'n ysgrifenedig o fewn 72 awr i'r hysbysiad llafar </w:t>
            </w:r>
          </w:p>
        </w:tc>
        <w:tc>
          <w:tcPr>
            <w:tcW w:w="2205" w:type="dxa"/>
          </w:tcPr>
          <w:p w14:paraId="25043CC0" w14:textId="77777777" w:rsidR="001C30F3" w:rsidRDefault="007B3CE7" w:rsidP="001C30F3">
            <w:pPr>
              <w:pStyle w:val="TableParagraph"/>
              <w:ind w:left="103"/>
              <w:rPr>
                <w:sz w:val="24"/>
              </w:rPr>
            </w:pPr>
            <w:r w:rsidRPr="001C30F3">
              <w:rPr>
                <w:sz w:val="24"/>
                <w:lang w:val="cy-GB"/>
              </w:rPr>
              <w:t>NE01a</w:t>
            </w:r>
          </w:p>
        </w:tc>
      </w:tr>
      <w:tr w:rsidR="008F1A9E" w14:paraId="25043CD7" w14:textId="77777777" w:rsidTr="007A72AC">
        <w:trPr>
          <w:trHeight w:val="3071"/>
        </w:trPr>
        <w:tc>
          <w:tcPr>
            <w:tcW w:w="1733" w:type="dxa"/>
          </w:tcPr>
          <w:p w14:paraId="25043CC2" w14:textId="77777777" w:rsidR="009923A0" w:rsidRPr="009923A0" w:rsidRDefault="007B3CE7" w:rsidP="009923A0">
            <w:pPr>
              <w:pStyle w:val="TableParagraph"/>
              <w:ind w:left="110"/>
              <w:rPr>
                <w:sz w:val="24"/>
              </w:rPr>
            </w:pPr>
            <w:r w:rsidRPr="009923A0">
              <w:rPr>
                <w:sz w:val="24"/>
                <w:lang w:val="cy-GB"/>
              </w:rPr>
              <w:t>Achos o</w:t>
            </w:r>
          </w:p>
          <w:p w14:paraId="25043CC3" w14:textId="77777777" w:rsidR="009923A0" w:rsidRPr="009923A0" w:rsidRDefault="007B3CE7" w:rsidP="009923A0">
            <w:pPr>
              <w:pStyle w:val="TableParagraph"/>
              <w:ind w:left="110"/>
              <w:rPr>
                <w:sz w:val="24"/>
              </w:rPr>
            </w:pPr>
            <w:r w:rsidRPr="009923A0">
              <w:rPr>
                <w:sz w:val="24"/>
                <w:lang w:val="cy-GB"/>
              </w:rPr>
              <w:t>glefyd</w:t>
            </w:r>
          </w:p>
          <w:p w14:paraId="25043CC4" w14:textId="77777777" w:rsidR="009923A0" w:rsidRDefault="007B3CE7" w:rsidP="009923A0">
            <w:pPr>
              <w:pStyle w:val="TableParagraph"/>
              <w:ind w:left="110"/>
              <w:rPr>
                <w:sz w:val="24"/>
              </w:rPr>
            </w:pPr>
            <w:r w:rsidRPr="009923A0">
              <w:rPr>
                <w:sz w:val="24"/>
                <w:lang w:val="cy-GB"/>
              </w:rPr>
              <w:t>heintus</w:t>
            </w:r>
          </w:p>
        </w:tc>
        <w:tc>
          <w:tcPr>
            <w:tcW w:w="1397" w:type="dxa"/>
          </w:tcPr>
          <w:p w14:paraId="25043CC5" w14:textId="77777777" w:rsidR="009923A0" w:rsidRDefault="007B3CE7" w:rsidP="001C30F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cy-GB"/>
              </w:rPr>
              <w:t>25</w:t>
            </w:r>
          </w:p>
        </w:tc>
        <w:tc>
          <w:tcPr>
            <w:tcW w:w="5444" w:type="dxa"/>
          </w:tcPr>
          <w:p w14:paraId="25043CC7" w14:textId="59169EAA" w:rsidR="009923A0" w:rsidRPr="00642540" w:rsidRDefault="00642540" w:rsidP="004B17A1">
            <w:pPr>
              <w:pStyle w:val="TableParagraph"/>
              <w:ind w:left="104" w:right="275"/>
              <w:rPr>
                <w:sz w:val="24"/>
              </w:rPr>
            </w:pPr>
            <w:bookmarkStart w:id="7" w:name="_GoBack"/>
            <w:bookmarkEnd w:id="7"/>
            <w:proofErr w:type="spellStart"/>
            <w:r w:rsidRPr="00642540">
              <w:rPr>
                <w:rFonts w:eastAsiaTheme="minorHAnsi"/>
                <w:sz w:val="24"/>
                <w:szCs w:val="24"/>
              </w:rPr>
              <w:t>Fel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42540">
              <w:rPr>
                <w:rFonts w:eastAsiaTheme="minorHAnsi"/>
                <w:sz w:val="24"/>
                <w:szCs w:val="24"/>
              </w:rPr>
              <w:t>canllaw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642540">
              <w:rPr>
                <w:rFonts w:eastAsiaTheme="minorHAnsi"/>
                <w:sz w:val="24"/>
                <w:szCs w:val="24"/>
              </w:rPr>
              <w:t>rydym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 xml:space="preserve"> yn </w:t>
            </w:r>
            <w:proofErr w:type="spellStart"/>
            <w:r w:rsidRPr="00642540">
              <w:rPr>
                <w:rFonts w:eastAsiaTheme="minorHAnsi"/>
                <w:sz w:val="24"/>
                <w:szCs w:val="24"/>
              </w:rPr>
              <w:t>diffinio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42540">
              <w:rPr>
                <w:rFonts w:eastAsiaTheme="minorHAnsi"/>
                <w:sz w:val="24"/>
                <w:szCs w:val="24"/>
              </w:rPr>
              <w:t>clwstwr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 xml:space="preserve"> o achosion </w:t>
            </w:r>
            <w:proofErr w:type="spellStart"/>
            <w:r w:rsidRPr="00642540">
              <w:rPr>
                <w:rFonts w:eastAsiaTheme="minorHAnsi"/>
                <w:sz w:val="24"/>
                <w:szCs w:val="24"/>
              </w:rPr>
              <w:t>fel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>: '</w:t>
            </w:r>
            <w:proofErr w:type="spellStart"/>
            <w:r w:rsidRPr="00642540">
              <w:rPr>
                <w:rFonts w:eastAsiaTheme="minorHAnsi"/>
                <w:iCs/>
                <w:sz w:val="24"/>
                <w:szCs w:val="24"/>
              </w:rPr>
              <w:t>dau</w:t>
            </w:r>
            <w:proofErr w:type="spellEnd"/>
            <w:r w:rsidRPr="00642540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42540">
              <w:rPr>
                <w:rFonts w:eastAsiaTheme="minorHAnsi"/>
                <w:iCs/>
                <w:sz w:val="24"/>
                <w:szCs w:val="24"/>
              </w:rPr>
              <w:t>achos</w:t>
            </w:r>
            <w:proofErr w:type="spellEnd"/>
            <w:r w:rsidRPr="00642540">
              <w:rPr>
                <w:rFonts w:eastAsiaTheme="minorHAnsi"/>
                <w:iCs/>
                <w:sz w:val="24"/>
                <w:szCs w:val="24"/>
              </w:rPr>
              <w:t xml:space="preserve"> neu fwy o </w:t>
            </w:r>
            <w:proofErr w:type="spellStart"/>
            <w:r w:rsidRPr="00642540">
              <w:rPr>
                <w:rFonts w:eastAsiaTheme="minorHAnsi"/>
                <w:iCs/>
                <w:sz w:val="24"/>
                <w:szCs w:val="24"/>
              </w:rPr>
              <w:t>haint</w:t>
            </w:r>
            <w:proofErr w:type="spellEnd"/>
            <w:r w:rsidRPr="00642540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42540">
              <w:rPr>
                <w:rFonts w:eastAsiaTheme="minorHAnsi"/>
                <w:iCs/>
                <w:sz w:val="24"/>
                <w:szCs w:val="24"/>
              </w:rPr>
              <w:t>o'r</w:t>
            </w:r>
            <w:proofErr w:type="spellEnd"/>
            <w:r w:rsidRPr="00642540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42540">
              <w:rPr>
                <w:rFonts w:eastAsiaTheme="minorHAnsi"/>
                <w:iCs/>
                <w:sz w:val="24"/>
                <w:szCs w:val="24"/>
              </w:rPr>
              <w:t>un</w:t>
            </w:r>
            <w:proofErr w:type="spellEnd"/>
            <w:r w:rsidRPr="00642540">
              <w:rPr>
                <w:rFonts w:eastAsiaTheme="minorHAnsi"/>
                <w:iCs/>
                <w:sz w:val="24"/>
                <w:szCs w:val="24"/>
              </w:rPr>
              <w:t xml:space="preserve"> math, </w:t>
            </w:r>
            <w:proofErr w:type="spellStart"/>
            <w:r w:rsidRPr="00642540">
              <w:rPr>
                <w:rFonts w:eastAsiaTheme="minorHAnsi"/>
                <w:iCs/>
                <w:sz w:val="24"/>
                <w:szCs w:val="24"/>
              </w:rPr>
              <w:t>lle</w:t>
            </w:r>
            <w:proofErr w:type="spellEnd"/>
            <w:r w:rsidRPr="00642540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42540">
              <w:rPr>
                <w:rFonts w:eastAsiaTheme="minorHAnsi"/>
                <w:iCs/>
                <w:sz w:val="24"/>
                <w:szCs w:val="24"/>
              </w:rPr>
              <w:t>gellir</w:t>
            </w:r>
            <w:proofErr w:type="spellEnd"/>
            <w:r w:rsidRPr="00642540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42540">
              <w:rPr>
                <w:rFonts w:eastAsiaTheme="minorHAnsi"/>
                <w:iCs/>
                <w:sz w:val="24"/>
                <w:szCs w:val="24"/>
              </w:rPr>
              <w:t>sefydlu</w:t>
            </w:r>
            <w:proofErr w:type="spellEnd"/>
            <w:r w:rsidRPr="00642540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42540">
              <w:rPr>
                <w:rFonts w:eastAsiaTheme="minorHAnsi"/>
                <w:iCs/>
                <w:sz w:val="24"/>
                <w:szCs w:val="24"/>
              </w:rPr>
              <w:t>cyswllt</w:t>
            </w:r>
            <w:proofErr w:type="spellEnd"/>
            <w:r w:rsidRPr="00642540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42540">
              <w:rPr>
                <w:rFonts w:eastAsiaTheme="minorHAnsi"/>
                <w:iCs/>
                <w:sz w:val="24"/>
                <w:szCs w:val="24"/>
              </w:rPr>
              <w:t>cyffredin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 xml:space="preserve">'. Mae hyn yn </w:t>
            </w:r>
            <w:proofErr w:type="spellStart"/>
            <w:r w:rsidRPr="00642540">
              <w:rPr>
                <w:rFonts w:eastAsiaTheme="minorHAnsi"/>
                <w:sz w:val="24"/>
                <w:szCs w:val="24"/>
              </w:rPr>
              <w:t>berthnasol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 xml:space="preserve"> i achosion </w:t>
            </w:r>
            <w:proofErr w:type="spellStart"/>
            <w:r w:rsidRPr="00642540">
              <w:rPr>
                <w:rFonts w:eastAsiaTheme="minorHAnsi"/>
                <w:sz w:val="24"/>
                <w:szCs w:val="24"/>
              </w:rPr>
              <w:t>sy'n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42540">
              <w:rPr>
                <w:rFonts w:eastAsiaTheme="minorHAnsi"/>
                <w:sz w:val="24"/>
                <w:szCs w:val="24"/>
              </w:rPr>
              <w:t>ymwneud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 xml:space="preserve"> â staff, </w:t>
            </w:r>
            <w:proofErr w:type="spellStart"/>
            <w:r w:rsidRPr="00642540">
              <w:rPr>
                <w:rFonts w:eastAsiaTheme="minorHAnsi"/>
                <w:sz w:val="24"/>
                <w:szCs w:val="24"/>
              </w:rPr>
              <w:t>cleifion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 xml:space="preserve"> neu </w:t>
            </w:r>
            <w:proofErr w:type="spellStart"/>
            <w:r w:rsidRPr="00642540">
              <w:rPr>
                <w:rFonts w:eastAsiaTheme="minorHAnsi"/>
                <w:sz w:val="24"/>
                <w:szCs w:val="24"/>
              </w:rPr>
              <w:t>gyfuniad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42540">
              <w:rPr>
                <w:rFonts w:eastAsiaTheme="minorHAnsi"/>
                <w:sz w:val="24"/>
                <w:szCs w:val="24"/>
              </w:rPr>
              <w:t>o'r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42540">
              <w:rPr>
                <w:rFonts w:eastAsiaTheme="minorHAnsi"/>
                <w:sz w:val="24"/>
                <w:szCs w:val="24"/>
              </w:rPr>
              <w:t>ddau</w:t>
            </w:r>
            <w:proofErr w:type="spellEnd"/>
            <w:r w:rsidRPr="00642540">
              <w:rPr>
                <w:rFonts w:eastAsiaTheme="minorHAnsi"/>
                <w:sz w:val="24"/>
                <w:szCs w:val="24"/>
              </w:rPr>
              <w:t>. </w:t>
            </w:r>
            <w:r w:rsidR="007B3CE7" w:rsidRPr="00642540">
              <w:rPr>
                <w:sz w:val="24"/>
                <w:lang w:val="cy-GB"/>
              </w:rPr>
              <w:t xml:space="preserve"> </w:t>
            </w:r>
          </w:p>
        </w:tc>
        <w:tc>
          <w:tcPr>
            <w:tcW w:w="1643" w:type="dxa"/>
          </w:tcPr>
          <w:p w14:paraId="25043CC8" w14:textId="77777777" w:rsidR="009923A0" w:rsidRDefault="007B3CE7" w:rsidP="001C30F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  <w:lang w:val="cy-GB"/>
              </w:rPr>
              <w:t>Sefydliad</w:t>
            </w:r>
          </w:p>
        </w:tc>
        <w:tc>
          <w:tcPr>
            <w:tcW w:w="1985" w:type="dxa"/>
          </w:tcPr>
          <w:p w14:paraId="25043CC9" w14:textId="77777777" w:rsidR="009923A0" w:rsidRPr="009923A0" w:rsidRDefault="007B3CE7" w:rsidP="009923A0">
            <w:pPr>
              <w:pStyle w:val="TableParagraph"/>
              <w:ind w:left="108" w:right="144"/>
              <w:rPr>
                <w:b/>
                <w:sz w:val="24"/>
              </w:rPr>
            </w:pPr>
            <w:r w:rsidRPr="009923A0">
              <w:rPr>
                <w:b/>
                <w:bCs/>
                <w:sz w:val="24"/>
                <w:lang w:val="cy-GB"/>
              </w:rPr>
              <w:t>O fewn 24</w:t>
            </w:r>
          </w:p>
          <w:p w14:paraId="25043CCA" w14:textId="77777777" w:rsidR="009923A0" w:rsidRPr="009923A0" w:rsidRDefault="007B3CE7" w:rsidP="009923A0">
            <w:pPr>
              <w:pStyle w:val="TableParagraph"/>
              <w:ind w:left="108" w:right="144"/>
              <w:rPr>
                <w:b/>
                <w:sz w:val="24"/>
              </w:rPr>
            </w:pPr>
            <w:r w:rsidRPr="009923A0">
              <w:rPr>
                <w:b/>
                <w:bCs/>
                <w:sz w:val="24"/>
                <w:lang w:val="cy-GB"/>
              </w:rPr>
              <w:t xml:space="preserve">awr </w:t>
            </w:r>
          </w:p>
          <w:p w14:paraId="25043CCB" w14:textId="77777777" w:rsidR="009923A0" w:rsidRPr="009923A0" w:rsidRDefault="007B3CE7" w:rsidP="009923A0">
            <w:pPr>
              <w:pStyle w:val="TableParagraph"/>
              <w:ind w:left="108" w:right="144"/>
              <w:rPr>
                <w:b/>
                <w:sz w:val="24"/>
              </w:rPr>
            </w:pPr>
            <w:r w:rsidRPr="009923A0">
              <w:rPr>
                <w:b/>
                <w:bCs/>
                <w:sz w:val="24"/>
                <w:lang w:val="cy-GB"/>
              </w:rPr>
              <w:t xml:space="preserve">yn dechrau </w:t>
            </w:r>
          </w:p>
          <w:p w14:paraId="25043CCC" w14:textId="77777777" w:rsidR="009923A0" w:rsidRPr="009923A0" w:rsidRDefault="007B3CE7" w:rsidP="009923A0">
            <w:pPr>
              <w:pStyle w:val="TableParagraph"/>
              <w:ind w:left="108" w:right="144"/>
              <w:rPr>
                <w:b/>
                <w:sz w:val="24"/>
              </w:rPr>
            </w:pPr>
            <w:r w:rsidRPr="009923A0">
              <w:rPr>
                <w:b/>
                <w:bCs/>
                <w:sz w:val="24"/>
                <w:lang w:val="cy-GB"/>
              </w:rPr>
              <w:t xml:space="preserve">gyda'r digwyddiad </w:t>
            </w:r>
          </w:p>
          <w:p w14:paraId="25043CCD" w14:textId="77777777" w:rsidR="009923A0" w:rsidRPr="009923A0" w:rsidRDefault="007B3CE7" w:rsidP="009923A0">
            <w:pPr>
              <w:pStyle w:val="TableParagraph"/>
              <w:ind w:left="108" w:right="144"/>
              <w:rPr>
                <w:b/>
                <w:sz w:val="24"/>
              </w:rPr>
            </w:pPr>
            <w:r w:rsidRPr="009923A0">
              <w:rPr>
                <w:b/>
                <w:bCs/>
                <w:sz w:val="24"/>
                <w:lang w:val="cy-GB"/>
              </w:rPr>
              <w:t xml:space="preserve">dan sylw </w:t>
            </w:r>
          </w:p>
          <w:p w14:paraId="25043CCE" w14:textId="77777777" w:rsidR="009923A0" w:rsidRPr="009923A0" w:rsidRDefault="007B3CE7" w:rsidP="009923A0">
            <w:pPr>
              <w:pStyle w:val="TableParagraph"/>
              <w:ind w:left="108" w:right="144"/>
              <w:rPr>
                <w:sz w:val="24"/>
              </w:rPr>
            </w:pPr>
            <w:r w:rsidRPr="009923A0">
              <w:rPr>
                <w:sz w:val="24"/>
                <w:lang w:val="cy-GB"/>
              </w:rPr>
              <w:t xml:space="preserve">ac, os rhoddir hysbysiad </w:t>
            </w:r>
          </w:p>
          <w:p w14:paraId="25043CCF" w14:textId="77777777" w:rsidR="009923A0" w:rsidRPr="009923A0" w:rsidRDefault="007B3CE7" w:rsidP="009923A0">
            <w:pPr>
              <w:pStyle w:val="TableParagraph"/>
              <w:ind w:left="108" w:right="144"/>
              <w:rPr>
                <w:sz w:val="24"/>
              </w:rPr>
            </w:pPr>
            <w:r w:rsidRPr="009923A0">
              <w:rPr>
                <w:sz w:val="24"/>
                <w:lang w:val="cy-GB"/>
              </w:rPr>
              <w:t>llafar, rhaid</w:t>
            </w:r>
          </w:p>
          <w:p w14:paraId="25043CD0" w14:textId="77777777" w:rsidR="009923A0" w:rsidRPr="009923A0" w:rsidRDefault="007B3CE7" w:rsidP="009923A0">
            <w:pPr>
              <w:pStyle w:val="TableParagraph"/>
              <w:ind w:left="108" w:right="144"/>
              <w:rPr>
                <w:sz w:val="24"/>
              </w:rPr>
            </w:pPr>
            <w:r w:rsidRPr="009923A0">
              <w:rPr>
                <w:sz w:val="24"/>
                <w:lang w:val="cy-GB"/>
              </w:rPr>
              <w:t xml:space="preserve">iddo gael ei gadarnhau </w:t>
            </w:r>
          </w:p>
          <w:p w14:paraId="25043CD1" w14:textId="77777777" w:rsidR="009923A0" w:rsidRPr="009923A0" w:rsidRDefault="007B3CE7" w:rsidP="009923A0">
            <w:pPr>
              <w:pStyle w:val="TableParagraph"/>
              <w:ind w:left="108" w:right="144"/>
              <w:rPr>
                <w:sz w:val="24"/>
              </w:rPr>
            </w:pPr>
            <w:r w:rsidRPr="009923A0">
              <w:rPr>
                <w:sz w:val="24"/>
                <w:lang w:val="cy-GB"/>
              </w:rPr>
              <w:t>yn ysgrifenedig</w:t>
            </w:r>
          </w:p>
          <w:p w14:paraId="25043CD2" w14:textId="77777777" w:rsidR="009923A0" w:rsidRPr="009923A0" w:rsidRDefault="007B3CE7" w:rsidP="009923A0">
            <w:pPr>
              <w:pStyle w:val="TableParagraph"/>
              <w:ind w:left="108" w:right="144"/>
              <w:rPr>
                <w:sz w:val="24"/>
              </w:rPr>
            </w:pPr>
            <w:r w:rsidRPr="009923A0">
              <w:rPr>
                <w:sz w:val="24"/>
                <w:lang w:val="cy-GB"/>
              </w:rPr>
              <w:t xml:space="preserve">o fewn 72 </w:t>
            </w:r>
          </w:p>
          <w:p w14:paraId="25043CD3" w14:textId="77777777" w:rsidR="009923A0" w:rsidRPr="009923A0" w:rsidRDefault="007B3CE7" w:rsidP="009923A0">
            <w:pPr>
              <w:pStyle w:val="TableParagraph"/>
              <w:ind w:left="108" w:right="144"/>
              <w:rPr>
                <w:sz w:val="24"/>
              </w:rPr>
            </w:pPr>
            <w:r w:rsidRPr="009923A0">
              <w:rPr>
                <w:sz w:val="24"/>
                <w:lang w:val="cy-GB"/>
              </w:rPr>
              <w:t>awr i'r</w:t>
            </w:r>
          </w:p>
          <w:p w14:paraId="25043CD4" w14:textId="77777777" w:rsidR="009923A0" w:rsidRPr="009923A0" w:rsidRDefault="007B3CE7" w:rsidP="009923A0">
            <w:pPr>
              <w:pStyle w:val="TableParagraph"/>
              <w:ind w:left="108" w:right="144"/>
              <w:rPr>
                <w:sz w:val="24"/>
              </w:rPr>
            </w:pPr>
            <w:r w:rsidRPr="009923A0">
              <w:rPr>
                <w:sz w:val="24"/>
                <w:lang w:val="cy-GB"/>
              </w:rPr>
              <w:t>hysbysiad</w:t>
            </w:r>
          </w:p>
          <w:p w14:paraId="25043CD5" w14:textId="77777777" w:rsidR="009923A0" w:rsidRDefault="007B3CE7" w:rsidP="009923A0">
            <w:pPr>
              <w:pStyle w:val="TableParagraph"/>
              <w:ind w:left="108" w:right="144"/>
              <w:rPr>
                <w:b/>
                <w:sz w:val="24"/>
              </w:rPr>
            </w:pPr>
            <w:r w:rsidRPr="009923A0">
              <w:rPr>
                <w:sz w:val="24"/>
                <w:lang w:val="cy-GB"/>
              </w:rPr>
              <w:t>llafar.</w:t>
            </w:r>
          </w:p>
        </w:tc>
        <w:tc>
          <w:tcPr>
            <w:tcW w:w="2205" w:type="dxa"/>
          </w:tcPr>
          <w:p w14:paraId="25043CD6" w14:textId="77777777" w:rsidR="009923A0" w:rsidRPr="001C30F3" w:rsidRDefault="007B3CE7" w:rsidP="001C30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  <w:lang w:val="cy-GB"/>
              </w:rPr>
              <w:t>NE02a</w:t>
            </w:r>
          </w:p>
        </w:tc>
      </w:tr>
      <w:tr w:rsidR="008F1A9E" w14:paraId="25043CDE" w14:textId="77777777" w:rsidTr="007A72AC">
        <w:trPr>
          <w:trHeight w:val="3071"/>
        </w:trPr>
        <w:tc>
          <w:tcPr>
            <w:tcW w:w="1733" w:type="dxa"/>
          </w:tcPr>
          <w:p w14:paraId="25043CD8" w14:textId="77777777" w:rsidR="009923A0" w:rsidRDefault="007B3CE7" w:rsidP="009923A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Honiad o Gamymddwyn yn erbyn Aelod o'r Staff sy'n arwain at niwed go iawn neu niwed posibl i glaf </w:t>
            </w:r>
          </w:p>
        </w:tc>
        <w:tc>
          <w:tcPr>
            <w:tcW w:w="1397" w:type="dxa"/>
          </w:tcPr>
          <w:p w14:paraId="25043CD9" w14:textId="77777777" w:rsidR="009923A0" w:rsidRDefault="007B3CE7" w:rsidP="001C30F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cy-GB"/>
              </w:rPr>
              <w:t>25</w:t>
            </w:r>
          </w:p>
        </w:tc>
        <w:tc>
          <w:tcPr>
            <w:tcW w:w="5444" w:type="dxa"/>
          </w:tcPr>
          <w:p w14:paraId="25043CDA" w14:textId="77777777" w:rsidR="009923A0" w:rsidRPr="009923A0" w:rsidRDefault="007B3CE7" w:rsidP="009923A0">
            <w:pPr>
              <w:pStyle w:val="TableParagraph"/>
              <w:spacing w:line="254" w:lineRule="exact"/>
              <w:ind w:left="104"/>
              <w:rPr>
                <w:sz w:val="24"/>
                <w:szCs w:val="24"/>
              </w:rPr>
            </w:pPr>
            <w:r w:rsidRPr="009923A0">
              <w:rPr>
                <w:b/>
                <w:bCs/>
                <w:color w:val="494949"/>
                <w:sz w:val="24"/>
                <w:szCs w:val="24"/>
                <w:shd w:val="clear" w:color="auto" w:fill="FFFFFF"/>
                <w:lang w:val="cy-GB"/>
              </w:rPr>
              <w:t xml:space="preserve">Unrhyw honiad </w:t>
            </w:r>
            <w:r w:rsidRPr="009923A0">
              <w:rPr>
                <w:color w:val="494949"/>
                <w:sz w:val="24"/>
                <w:szCs w:val="24"/>
                <w:shd w:val="clear" w:color="auto" w:fill="FFFFFF"/>
                <w:lang w:val="cy-GB"/>
              </w:rPr>
              <w:t>o gamymddwyn sy’n arwain at niwed gwirioneddol neu niwed posibl i glaf gan y person cofrestredig neu unrhyw berson a gyflogir yn, neu at ddibenion, y practis deintyddol preifat.</w:t>
            </w:r>
          </w:p>
        </w:tc>
        <w:tc>
          <w:tcPr>
            <w:tcW w:w="1643" w:type="dxa"/>
          </w:tcPr>
          <w:p w14:paraId="25043CDB" w14:textId="77777777" w:rsidR="009923A0" w:rsidRDefault="007B3CE7" w:rsidP="001C30F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Sefydliad </w:t>
            </w:r>
          </w:p>
        </w:tc>
        <w:tc>
          <w:tcPr>
            <w:tcW w:w="1985" w:type="dxa"/>
          </w:tcPr>
          <w:p w14:paraId="25043CDC" w14:textId="77777777" w:rsidR="009923A0" w:rsidRPr="009923A0" w:rsidRDefault="007B3CE7" w:rsidP="009923A0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O fewn 24 awr i gyflwyno'r honiad </w:t>
            </w:r>
            <w:r>
              <w:rPr>
                <w:sz w:val="24"/>
                <w:lang w:val="cy-GB"/>
              </w:rPr>
              <w:t>ac, os caiff ei gyflwyno ar lafar, rhaid iddo gael ei gadarnhau'n ysgrifenedig o fewn 72 awr i'r hysbysiad llafar.</w:t>
            </w:r>
          </w:p>
        </w:tc>
        <w:tc>
          <w:tcPr>
            <w:tcW w:w="2205" w:type="dxa"/>
          </w:tcPr>
          <w:p w14:paraId="25043CDD" w14:textId="77777777" w:rsidR="009923A0" w:rsidRDefault="007B3CE7" w:rsidP="001C30F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  <w:lang w:val="cy-GB"/>
              </w:rPr>
              <w:t>NE03a</w:t>
            </w:r>
          </w:p>
        </w:tc>
      </w:tr>
      <w:tr w:rsidR="008F1A9E" w14:paraId="25043CE8" w14:textId="77777777" w:rsidTr="007A72AC">
        <w:trPr>
          <w:trHeight w:val="3071"/>
        </w:trPr>
        <w:tc>
          <w:tcPr>
            <w:tcW w:w="1733" w:type="dxa"/>
          </w:tcPr>
          <w:p w14:paraId="25043CDF" w14:textId="77777777" w:rsidR="001C30F3" w:rsidRDefault="007B3CE7" w:rsidP="001C30F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cy-GB"/>
              </w:rPr>
              <w:lastRenderedPageBreak/>
              <w:t>Marwolaeth</w:t>
            </w:r>
          </w:p>
        </w:tc>
        <w:tc>
          <w:tcPr>
            <w:tcW w:w="1397" w:type="dxa"/>
          </w:tcPr>
          <w:p w14:paraId="25043CE0" w14:textId="77777777" w:rsidR="001C30F3" w:rsidRDefault="007B3CE7" w:rsidP="001C30F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cy-GB"/>
              </w:rPr>
              <w:t>25</w:t>
            </w:r>
          </w:p>
        </w:tc>
        <w:tc>
          <w:tcPr>
            <w:tcW w:w="5444" w:type="dxa"/>
          </w:tcPr>
          <w:p w14:paraId="25043CE1" w14:textId="77777777" w:rsidR="00B563C0" w:rsidRDefault="007B3CE7" w:rsidP="00B563C0">
            <w:pPr>
              <w:pStyle w:val="TableParagraph"/>
              <w:tabs>
                <w:tab w:val="left" w:pos="445"/>
                <w:tab w:val="left" w:pos="446"/>
              </w:tabs>
              <w:spacing w:before="3"/>
              <w:ind w:right="162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Marwolaeth claf, </w:t>
            </w:r>
          </w:p>
          <w:p w14:paraId="25043CE2" w14:textId="77777777" w:rsidR="00B563C0" w:rsidRDefault="007B3CE7" w:rsidP="00B563C0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  <w:tab w:val="left" w:pos="446"/>
              </w:tabs>
              <w:spacing w:before="3"/>
              <w:ind w:right="162"/>
              <w:rPr>
                <w:sz w:val="24"/>
              </w:rPr>
            </w:pPr>
            <w:r>
              <w:rPr>
                <w:sz w:val="24"/>
                <w:lang w:val="cy-GB"/>
              </w:rPr>
              <w:t>Yn ystod triniaeth a ddarperir yn, neu at ddibenion, y practis deintyddol preifat</w:t>
            </w:r>
          </w:p>
          <w:p w14:paraId="25043CE3" w14:textId="77777777" w:rsidR="00B563C0" w:rsidRDefault="007B3CE7" w:rsidP="00B563C0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  <w:tab w:val="left" w:pos="446"/>
              </w:tabs>
              <w:spacing w:before="3"/>
              <w:ind w:right="162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O ganlyniad i driniaeth a ddarperir yn y practis deintyddol preifat </w:t>
            </w:r>
          </w:p>
          <w:p w14:paraId="25043CE4" w14:textId="77777777" w:rsidR="001C30F3" w:rsidRDefault="007B3CE7" w:rsidP="00B563C0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  <w:tab w:val="left" w:pos="446"/>
              </w:tabs>
              <w:spacing w:before="3"/>
              <w:ind w:right="162"/>
              <w:rPr>
                <w:sz w:val="24"/>
              </w:rPr>
            </w:pPr>
            <w:r>
              <w:rPr>
                <w:sz w:val="24"/>
                <w:lang w:val="cy-GB"/>
              </w:rPr>
              <w:t xml:space="preserve">Sydd fel arall ar fangre’r practis deintyddol preifat </w:t>
            </w:r>
          </w:p>
        </w:tc>
        <w:tc>
          <w:tcPr>
            <w:tcW w:w="1643" w:type="dxa"/>
          </w:tcPr>
          <w:p w14:paraId="25043CE5" w14:textId="77777777" w:rsidR="001C30F3" w:rsidRDefault="007B3CE7" w:rsidP="001C30F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  <w:lang w:val="cy-GB"/>
              </w:rPr>
              <w:t>Sefydliad</w:t>
            </w:r>
          </w:p>
        </w:tc>
        <w:tc>
          <w:tcPr>
            <w:tcW w:w="1985" w:type="dxa"/>
          </w:tcPr>
          <w:p w14:paraId="25043CE6" w14:textId="77777777" w:rsidR="001C30F3" w:rsidRDefault="007B3CE7" w:rsidP="001C30F3">
            <w:pPr>
              <w:pStyle w:val="TableParagraph"/>
              <w:spacing w:line="237" w:lineRule="auto"/>
              <w:ind w:left="104" w:right="538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cy-GB"/>
              </w:rPr>
              <w:t xml:space="preserve">Heb oedi </w:t>
            </w:r>
          </w:p>
        </w:tc>
        <w:tc>
          <w:tcPr>
            <w:tcW w:w="2205" w:type="dxa"/>
          </w:tcPr>
          <w:p w14:paraId="25043CE7" w14:textId="77777777" w:rsidR="001C30F3" w:rsidRDefault="007B3CE7" w:rsidP="00B563C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  <w:lang w:val="cy-GB"/>
              </w:rPr>
              <w:t>Ffurflen NE4a</w:t>
            </w:r>
          </w:p>
        </w:tc>
      </w:tr>
    </w:tbl>
    <w:p w14:paraId="25043CE9" w14:textId="77777777" w:rsidR="00034EBC" w:rsidRDefault="00034EBC">
      <w:pPr>
        <w:pStyle w:val="BodyText"/>
        <w:spacing w:before="211"/>
        <w:ind w:left="71"/>
        <w:jc w:val="center"/>
      </w:pPr>
    </w:p>
    <w:p w14:paraId="25043CEA" w14:textId="77777777" w:rsidR="00B563C0" w:rsidRDefault="00B563C0" w:rsidP="00B563C0"/>
    <w:p w14:paraId="25043CEB" w14:textId="77777777" w:rsidR="00B563C0" w:rsidRPr="00B563C0" w:rsidRDefault="00B563C0" w:rsidP="00B563C0"/>
    <w:p w14:paraId="25043CEC" w14:textId="77777777" w:rsidR="004B17A1" w:rsidRPr="0033675C" w:rsidRDefault="007B3CE7" w:rsidP="004B17A1">
      <w:pPr>
        <w:jc w:val="center"/>
        <w:rPr>
          <w:b/>
        </w:rPr>
      </w:pPr>
      <w:r w:rsidRPr="0033675C">
        <w:rPr>
          <w:b/>
          <w:bCs/>
          <w:lang w:val="cy-GB"/>
        </w:rPr>
        <w:t xml:space="preserve">Rheoliad Cyffredinol ar Ddiogelu Data 2016 </w:t>
      </w:r>
    </w:p>
    <w:p w14:paraId="25043CED" w14:textId="77777777" w:rsidR="004B17A1" w:rsidRPr="0033675C" w:rsidRDefault="004B17A1" w:rsidP="004B17A1">
      <w:pPr>
        <w:jc w:val="center"/>
        <w:rPr>
          <w:b/>
        </w:rPr>
      </w:pPr>
    </w:p>
    <w:p w14:paraId="25043CEE" w14:textId="77777777" w:rsidR="004B17A1" w:rsidRPr="00996022" w:rsidRDefault="007B3CE7" w:rsidP="004B17A1">
      <w:pPr>
        <w:rPr>
          <w:sz w:val="24"/>
          <w:szCs w:val="24"/>
        </w:rPr>
      </w:pPr>
      <w:r w:rsidRPr="00996022">
        <w:rPr>
          <w:sz w:val="24"/>
          <w:szCs w:val="24"/>
          <w:lang w:val="cy-GB"/>
        </w:rPr>
        <w:t>Mae AGIC, ar ran Llywodraeth Cymru, yn defnyddio'r wybodaeth hon i brosesu'r hysbysiad a bydd yn rhannu eich gwybodaeth â chyrff rheoleiddio eraill, asiantaethau gorfodi'r gyfraith ac eraill o fewn Llywodraeth Cymru os bydd angen.</w:t>
      </w:r>
    </w:p>
    <w:p w14:paraId="25043CEF" w14:textId="77777777" w:rsidR="004B17A1" w:rsidRPr="00996022" w:rsidRDefault="004B17A1" w:rsidP="004B17A1">
      <w:pPr>
        <w:rPr>
          <w:sz w:val="24"/>
          <w:szCs w:val="24"/>
        </w:rPr>
      </w:pPr>
    </w:p>
    <w:p w14:paraId="25043CF0" w14:textId="77777777" w:rsidR="004B17A1" w:rsidRPr="00996022" w:rsidRDefault="007B3CE7" w:rsidP="004B17A1">
      <w:pPr>
        <w:rPr>
          <w:sz w:val="24"/>
          <w:szCs w:val="24"/>
        </w:rPr>
      </w:pPr>
      <w:r w:rsidRPr="00996022">
        <w:rPr>
          <w:sz w:val="24"/>
          <w:szCs w:val="24"/>
          <w:lang w:val="cy-GB"/>
        </w:rPr>
        <w:t>Mae'r wybodaeth a roddir ar y ffurflenni digwyddiadau hysbysadwy yn galluogi AGIC i asesu ymddygiad sefydliadau ac asiantaethau gofal iechyd yn sgil y gofynion rheoleiddiol a osodir gan y Rheoliadau a pha gamau gweithredu, os o gwbl, sydd eu hangen o safbwynt rheoleiddio er mwyn sicrhau bod cleifion, yn y pen draw, yn cael eu diogelu'n briodol.</w:t>
      </w:r>
    </w:p>
    <w:p w14:paraId="25043CF1" w14:textId="77777777" w:rsidR="004B17A1" w:rsidRPr="00996022" w:rsidRDefault="004B17A1" w:rsidP="004B17A1">
      <w:pPr>
        <w:rPr>
          <w:sz w:val="24"/>
          <w:szCs w:val="24"/>
        </w:rPr>
      </w:pPr>
    </w:p>
    <w:p w14:paraId="25043CF2" w14:textId="77777777" w:rsidR="004B17A1" w:rsidRPr="00996022" w:rsidRDefault="007B3CE7" w:rsidP="004B17A1">
      <w:pPr>
        <w:rPr>
          <w:sz w:val="24"/>
          <w:szCs w:val="24"/>
        </w:rPr>
      </w:pPr>
      <w:r w:rsidRPr="00996022">
        <w:rPr>
          <w:sz w:val="24"/>
          <w:szCs w:val="24"/>
          <w:lang w:val="cy-GB"/>
        </w:rPr>
        <w:t>Bydd Llywodraeth Cymru yn cadw eich data am 10 mlynedd ar ôl cau yn unol â gofynion archwilio.</w:t>
      </w:r>
    </w:p>
    <w:p w14:paraId="25043CF3" w14:textId="77777777" w:rsidR="004B17A1" w:rsidRPr="00996022" w:rsidRDefault="004B17A1" w:rsidP="004B17A1">
      <w:pPr>
        <w:rPr>
          <w:sz w:val="24"/>
          <w:szCs w:val="24"/>
        </w:rPr>
      </w:pPr>
    </w:p>
    <w:p w14:paraId="25043CF4" w14:textId="77777777" w:rsidR="004B17A1" w:rsidRPr="00996022" w:rsidRDefault="007B3CE7" w:rsidP="004B17A1">
      <w:pPr>
        <w:rPr>
          <w:sz w:val="24"/>
          <w:szCs w:val="24"/>
        </w:rPr>
      </w:pPr>
      <w:r w:rsidRPr="00996022">
        <w:rPr>
          <w:sz w:val="24"/>
          <w:szCs w:val="24"/>
          <w:lang w:val="cy-GB"/>
        </w:rPr>
        <w:t>Mae gennych yr hawl i weld y data personol rydym yn eu prosesu amdanoch, cywiro gwallau ac, mewn rhai amgylchiadau, wrthod prosesu eich data neu ddileu eich data a gwneud cwyn.</w:t>
      </w:r>
    </w:p>
    <w:p w14:paraId="25043CF5" w14:textId="77777777" w:rsidR="004B17A1" w:rsidRPr="00996022" w:rsidRDefault="004B17A1" w:rsidP="004B17A1">
      <w:pPr>
        <w:rPr>
          <w:sz w:val="24"/>
          <w:szCs w:val="24"/>
        </w:rPr>
      </w:pPr>
    </w:p>
    <w:p w14:paraId="25043CF6" w14:textId="77777777" w:rsidR="004B17A1" w:rsidRPr="00996022" w:rsidRDefault="007B3CE7" w:rsidP="004B17A1">
      <w:pPr>
        <w:rPr>
          <w:sz w:val="24"/>
          <w:szCs w:val="24"/>
        </w:rPr>
      </w:pPr>
      <w:r w:rsidRPr="00996022">
        <w:rPr>
          <w:sz w:val="24"/>
          <w:szCs w:val="24"/>
          <w:lang w:val="cy-GB"/>
        </w:rPr>
        <w:t xml:space="preserve">Mae rhagor o fanylion a'r Hysbysiad Preifatrwydd llawn ar gael ar </w:t>
      </w:r>
      <w:hyperlink r:id="rId23" w:history="1">
        <w:r w:rsidRPr="00996022">
          <w:rPr>
            <w:color w:val="0000FF"/>
            <w:sz w:val="24"/>
            <w:szCs w:val="24"/>
            <w:u w:val="single"/>
            <w:lang w:val="cy-GB"/>
          </w:rPr>
          <w:t>www.agic.org.uk</w:t>
        </w:r>
      </w:hyperlink>
      <w:r w:rsidRPr="00996022">
        <w:rPr>
          <w:sz w:val="24"/>
          <w:szCs w:val="24"/>
          <w:lang w:val="cy-GB"/>
        </w:rPr>
        <w:t xml:space="preserve"> </w:t>
      </w:r>
    </w:p>
    <w:p w14:paraId="25043CF7" w14:textId="77777777" w:rsidR="004B17A1" w:rsidRDefault="004B17A1" w:rsidP="004B17A1">
      <w:pPr>
        <w:pStyle w:val="BodyText"/>
        <w:spacing w:before="1"/>
        <w:ind w:left="222"/>
      </w:pPr>
    </w:p>
    <w:p w14:paraId="25043CF8" w14:textId="77777777" w:rsidR="00B563C0" w:rsidRPr="00B563C0" w:rsidRDefault="00B563C0" w:rsidP="00B563C0"/>
    <w:p w14:paraId="25043CF9" w14:textId="77777777" w:rsidR="00B563C0" w:rsidRPr="00B563C0" w:rsidRDefault="00B563C0" w:rsidP="00B563C0"/>
    <w:p w14:paraId="25043CFA" w14:textId="77777777" w:rsidR="00B563C0" w:rsidRPr="00B563C0" w:rsidRDefault="00B563C0" w:rsidP="00B563C0"/>
    <w:p w14:paraId="25043CFB" w14:textId="77777777" w:rsidR="00B563C0" w:rsidRPr="00B563C0" w:rsidRDefault="00B563C0" w:rsidP="00B563C0"/>
    <w:p w14:paraId="25043CFC" w14:textId="77777777" w:rsidR="00B563C0" w:rsidRDefault="00B563C0" w:rsidP="00B563C0"/>
    <w:p w14:paraId="25043CFD" w14:textId="77777777" w:rsidR="00D7006D" w:rsidRDefault="007B3CE7" w:rsidP="00B563C0">
      <w:pPr>
        <w:tabs>
          <w:tab w:val="left" w:pos="2315"/>
        </w:tabs>
      </w:pPr>
      <w:r>
        <w:rPr>
          <w:lang w:val="cy-GB"/>
        </w:rPr>
        <w:tab/>
      </w:r>
    </w:p>
    <w:sectPr w:rsidR="00D7006D">
      <w:footerReference w:type="default" r:id="rId24"/>
      <w:pgSz w:w="16840" w:h="11910" w:orient="landscape"/>
      <w:pgMar w:top="900" w:right="1280" w:bottom="680" w:left="92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43D0A" w14:textId="77777777" w:rsidR="00CF063A" w:rsidRDefault="007B3CE7">
      <w:r>
        <w:separator/>
      </w:r>
    </w:p>
  </w:endnote>
  <w:endnote w:type="continuationSeparator" w:id="0">
    <w:p w14:paraId="25043D0B" w14:textId="77777777" w:rsidR="00CF063A" w:rsidRDefault="007B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43D0C" w14:textId="77777777" w:rsidR="00E80A98" w:rsidRDefault="00E80A98">
    <w:pPr>
      <w:pStyle w:val="Footer"/>
    </w:pPr>
  </w:p>
  <w:p w14:paraId="25043D0D" w14:textId="77777777" w:rsidR="00660B78" w:rsidRPr="00E80A98" w:rsidRDefault="007B3CE7" w:rsidP="00E80A98">
    <w:pPr>
      <w:pStyle w:val="Footer"/>
      <w:rPr>
        <w:sz w:val="18"/>
        <w:szCs w:val="18"/>
      </w:rPr>
    </w:pPr>
    <w:r w:rsidRPr="00E80A98">
      <w:rPr>
        <w:sz w:val="18"/>
        <w:szCs w:val="18"/>
        <w:lang w:val="cy-GB"/>
      </w:rPr>
      <w:t>Hydref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43D0E" w14:textId="77777777" w:rsidR="00660B78" w:rsidRDefault="00660B78" w:rsidP="00660B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43D0F" w14:textId="77777777" w:rsidR="00034EBC" w:rsidRDefault="00034EBC" w:rsidP="00660B78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43D10" w14:textId="77777777" w:rsidR="00660B78" w:rsidRDefault="00660B7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43D11" w14:textId="77777777" w:rsidR="00034EBC" w:rsidRDefault="007B3CE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043D12" wp14:editId="25043D13">
              <wp:simplePos x="0" y="0"/>
              <wp:positionH relativeFrom="page">
                <wp:posOffset>5058410</wp:posOffset>
              </wp:positionH>
              <wp:positionV relativeFrom="page">
                <wp:posOffset>7055485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43D19" w14:textId="77777777" w:rsidR="00034EBC" w:rsidRDefault="00034EBC">
                          <w:pPr>
                            <w:pStyle w:val="BodyText"/>
                            <w:spacing w:before="1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43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8.3pt;margin-top:555.55pt;width:12.7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" filled="f" stroked="f">
              <v:textbox inset="0,0,0,0">
                <w:txbxContent>
                  <w:p w14:paraId="25043D19" w14:textId="77777777" w:rsidR="00034EBC" w:rsidRDefault="00034EBC">
                    <w:pPr>
                      <w:pStyle w:val="BodyText"/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3D08" w14:textId="77777777" w:rsidR="00CF063A" w:rsidRDefault="007B3CE7">
      <w:r>
        <w:separator/>
      </w:r>
    </w:p>
  </w:footnote>
  <w:footnote w:type="continuationSeparator" w:id="0">
    <w:p w14:paraId="25043D09" w14:textId="77777777" w:rsidR="00CF063A" w:rsidRDefault="007B3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191F"/>
    <w:multiLevelType w:val="hybridMultilevel"/>
    <w:tmpl w:val="FFC84214"/>
    <w:lvl w:ilvl="0" w:tplc="E0F227B8">
      <w:numFmt w:val="bullet"/>
      <w:lvlText w:val=""/>
      <w:lvlJc w:val="left"/>
      <w:pPr>
        <w:ind w:left="445" w:hanging="34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858E896">
      <w:numFmt w:val="bullet"/>
      <w:lvlText w:val="•"/>
      <w:lvlJc w:val="left"/>
      <w:pPr>
        <w:ind w:left="917" w:hanging="341"/>
      </w:pPr>
      <w:rPr>
        <w:rFonts w:hint="default"/>
      </w:rPr>
    </w:lvl>
    <w:lvl w:ilvl="2" w:tplc="63EE32F8">
      <w:numFmt w:val="bullet"/>
      <w:lvlText w:val="•"/>
      <w:lvlJc w:val="left"/>
      <w:pPr>
        <w:ind w:left="1394" w:hanging="341"/>
      </w:pPr>
      <w:rPr>
        <w:rFonts w:hint="default"/>
      </w:rPr>
    </w:lvl>
    <w:lvl w:ilvl="3" w:tplc="B8C626F4">
      <w:numFmt w:val="bullet"/>
      <w:lvlText w:val="•"/>
      <w:lvlJc w:val="left"/>
      <w:pPr>
        <w:ind w:left="1871" w:hanging="341"/>
      </w:pPr>
      <w:rPr>
        <w:rFonts w:hint="default"/>
      </w:rPr>
    </w:lvl>
    <w:lvl w:ilvl="4" w:tplc="B3B22A30">
      <w:numFmt w:val="bullet"/>
      <w:lvlText w:val="•"/>
      <w:lvlJc w:val="left"/>
      <w:pPr>
        <w:ind w:left="2349" w:hanging="341"/>
      </w:pPr>
      <w:rPr>
        <w:rFonts w:hint="default"/>
      </w:rPr>
    </w:lvl>
    <w:lvl w:ilvl="5" w:tplc="0164BBDC">
      <w:numFmt w:val="bullet"/>
      <w:lvlText w:val="•"/>
      <w:lvlJc w:val="left"/>
      <w:pPr>
        <w:ind w:left="2826" w:hanging="341"/>
      </w:pPr>
      <w:rPr>
        <w:rFonts w:hint="default"/>
      </w:rPr>
    </w:lvl>
    <w:lvl w:ilvl="6" w:tplc="63AE6996">
      <w:numFmt w:val="bullet"/>
      <w:lvlText w:val="•"/>
      <w:lvlJc w:val="left"/>
      <w:pPr>
        <w:ind w:left="3303" w:hanging="341"/>
      </w:pPr>
      <w:rPr>
        <w:rFonts w:hint="default"/>
      </w:rPr>
    </w:lvl>
    <w:lvl w:ilvl="7" w:tplc="0B7C0AC4">
      <w:numFmt w:val="bullet"/>
      <w:lvlText w:val="•"/>
      <w:lvlJc w:val="left"/>
      <w:pPr>
        <w:ind w:left="3781" w:hanging="341"/>
      </w:pPr>
      <w:rPr>
        <w:rFonts w:hint="default"/>
      </w:rPr>
    </w:lvl>
    <w:lvl w:ilvl="8" w:tplc="49FCD3D2">
      <w:numFmt w:val="bullet"/>
      <w:lvlText w:val="•"/>
      <w:lvlJc w:val="left"/>
      <w:pPr>
        <w:ind w:left="4258" w:hanging="341"/>
      </w:pPr>
      <w:rPr>
        <w:rFonts w:hint="default"/>
      </w:rPr>
    </w:lvl>
  </w:abstractNum>
  <w:abstractNum w:abstractNumId="1" w15:restartNumberingAfterBreak="0">
    <w:nsid w:val="0E37028C"/>
    <w:multiLevelType w:val="hybridMultilevel"/>
    <w:tmpl w:val="E2BE0EEC"/>
    <w:lvl w:ilvl="0" w:tplc="1D98B1D4">
      <w:numFmt w:val="bullet"/>
      <w:lvlText w:val=""/>
      <w:lvlJc w:val="left"/>
      <w:pPr>
        <w:ind w:left="577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BF0F0E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F405E2"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FAB21036"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2E6AF8F2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01E64834"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88DCC160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0BD2E2CE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5D2DD6A"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2" w15:restartNumberingAfterBreak="0">
    <w:nsid w:val="149A116D"/>
    <w:multiLevelType w:val="hybridMultilevel"/>
    <w:tmpl w:val="77A2E80C"/>
    <w:lvl w:ilvl="0" w:tplc="A6EA0946">
      <w:numFmt w:val="bullet"/>
      <w:lvlText w:val=""/>
      <w:lvlJc w:val="left"/>
      <w:pPr>
        <w:ind w:left="445" w:hanging="34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1E29D4">
      <w:numFmt w:val="bullet"/>
      <w:lvlText w:val="•"/>
      <w:lvlJc w:val="left"/>
      <w:pPr>
        <w:ind w:left="917" w:hanging="341"/>
      </w:pPr>
      <w:rPr>
        <w:rFonts w:hint="default"/>
      </w:rPr>
    </w:lvl>
    <w:lvl w:ilvl="2" w:tplc="F1A00756">
      <w:numFmt w:val="bullet"/>
      <w:lvlText w:val="•"/>
      <w:lvlJc w:val="left"/>
      <w:pPr>
        <w:ind w:left="1394" w:hanging="341"/>
      </w:pPr>
      <w:rPr>
        <w:rFonts w:hint="default"/>
      </w:rPr>
    </w:lvl>
    <w:lvl w:ilvl="3" w:tplc="D388B258">
      <w:numFmt w:val="bullet"/>
      <w:lvlText w:val="•"/>
      <w:lvlJc w:val="left"/>
      <w:pPr>
        <w:ind w:left="1871" w:hanging="341"/>
      </w:pPr>
      <w:rPr>
        <w:rFonts w:hint="default"/>
      </w:rPr>
    </w:lvl>
    <w:lvl w:ilvl="4" w:tplc="6F9AEA3C">
      <w:numFmt w:val="bullet"/>
      <w:lvlText w:val="•"/>
      <w:lvlJc w:val="left"/>
      <w:pPr>
        <w:ind w:left="2349" w:hanging="341"/>
      </w:pPr>
      <w:rPr>
        <w:rFonts w:hint="default"/>
      </w:rPr>
    </w:lvl>
    <w:lvl w:ilvl="5" w:tplc="A1BC2A72">
      <w:numFmt w:val="bullet"/>
      <w:lvlText w:val="•"/>
      <w:lvlJc w:val="left"/>
      <w:pPr>
        <w:ind w:left="2826" w:hanging="341"/>
      </w:pPr>
      <w:rPr>
        <w:rFonts w:hint="default"/>
      </w:rPr>
    </w:lvl>
    <w:lvl w:ilvl="6" w:tplc="C7EEA932">
      <w:numFmt w:val="bullet"/>
      <w:lvlText w:val="•"/>
      <w:lvlJc w:val="left"/>
      <w:pPr>
        <w:ind w:left="3303" w:hanging="341"/>
      </w:pPr>
      <w:rPr>
        <w:rFonts w:hint="default"/>
      </w:rPr>
    </w:lvl>
    <w:lvl w:ilvl="7" w:tplc="8440328A">
      <w:numFmt w:val="bullet"/>
      <w:lvlText w:val="•"/>
      <w:lvlJc w:val="left"/>
      <w:pPr>
        <w:ind w:left="3781" w:hanging="341"/>
      </w:pPr>
      <w:rPr>
        <w:rFonts w:hint="default"/>
      </w:rPr>
    </w:lvl>
    <w:lvl w:ilvl="8" w:tplc="542ECA7A">
      <w:numFmt w:val="bullet"/>
      <w:lvlText w:val="•"/>
      <w:lvlJc w:val="left"/>
      <w:pPr>
        <w:ind w:left="4258" w:hanging="341"/>
      </w:pPr>
      <w:rPr>
        <w:rFonts w:hint="default"/>
      </w:rPr>
    </w:lvl>
  </w:abstractNum>
  <w:abstractNum w:abstractNumId="3" w15:restartNumberingAfterBreak="0">
    <w:nsid w:val="1F455795"/>
    <w:multiLevelType w:val="hybridMultilevel"/>
    <w:tmpl w:val="63262C4A"/>
    <w:lvl w:ilvl="0" w:tplc="7C14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A8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CE2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AA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D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84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C6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C5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43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0846"/>
    <w:multiLevelType w:val="hybridMultilevel"/>
    <w:tmpl w:val="3BC2FD98"/>
    <w:lvl w:ilvl="0" w:tplc="66BE184E">
      <w:numFmt w:val="bullet"/>
      <w:lvlText w:val=""/>
      <w:lvlJc w:val="left"/>
      <w:pPr>
        <w:ind w:left="445" w:hanging="34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C45882">
      <w:numFmt w:val="bullet"/>
      <w:lvlText w:val="•"/>
      <w:lvlJc w:val="left"/>
      <w:pPr>
        <w:ind w:left="917" w:hanging="341"/>
      </w:pPr>
      <w:rPr>
        <w:rFonts w:hint="default"/>
      </w:rPr>
    </w:lvl>
    <w:lvl w:ilvl="2" w:tplc="F330180A">
      <w:numFmt w:val="bullet"/>
      <w:lvlText w:val="•"/>
      <w:lvlJc w:val="left"/>
      <w:pPr>
        <w:ind w:left="1394" w:hanging="341"/>
      </w:pPr>
      <w:rPr>
        <w:rFonts w:hint="default"/>
      </w:rPr>
    </w:lvl>
    <w:lvl w:ilvl="3" w:tplc="851E526E">
      <w:numFmt w:val="bullet"/>
      <w:lvlText w:val="•"/>
      <w:lvlJc w:val="left"/>
      <w:pPr>
        <w:ind w:left="1871" w:hanging="341"/>
      </w:pPr>
      <w:rPr>
        <w:rFonts w:hint="default"/>
      </w:rPr>
    </w:lvl>
    <w:lvl w:ilvl="4" w:tplc="DB26BEC2">
      <w:numFmt w:val="bullet"/>
      <w:lvlText w:val="•"/>
      <w:lvlJc w:val="left"/>
      <w:pPr>
        <w:ind w:left="2349" w:hanging="341"/>
      </w:pPr>
      <w:rPr>
        <w:rFonts w:hint="default"/>
      </w:rPr>
    </w:lvl>
    <w:lvl w:ilvl="5" w:tplc="9432AD74">
      <w:numFmt w:val="bullet"/>
      <w:lvlText w:val="•"/>
      <w:lvlJc w:val="left"/>
      <w:pPr>
        <w:ind w:left="2826" w:hanging="341"/>
      </w:pPr>
      <w:rPr>
        <w:rFonts w:hint="default"/>
      </w:rPr>
    </w:lvl>
    <w:lvl w:ilvl="6" w:tplc="E9D65BFE">
      <w:numFmt w:val="bullet"/>
      <w:lvlText w:val="•"/>
      <w:lvlJc w:val="left"/>
      <w:pPr>
        <w:ind w:left="3303" w:hanging="341"/>
      </w:pPr>
      <w:rPr>
        <w:rFonts w:hint="default"/>
      </w:rPr>
    </w:lvl>
    <w:lvl w:ilvl="7" w:tplc="9A52CE0E">
      <w:numFmt w:val="bullet"/>
      <w:lvlText w:val="•"/>
      <w:lvlJc w:val="left"/>
      <w:pPr>
        <w:ind w:left="3781" w:hanging="341"/>
      </w:pPr>
      <w:rPr>
        <w:rFonts w:hint="default"/>
      </w:rPr>
    </w:lvl>
    <w:lvl w:ilvl="8" w:tplc="A24CB56E">
      <w:numFmt w:val="bullet"/>
      <w:lvlText w:val="•"/>
      <w:lvlJc w:val="left"/>
      <w:pPr>
        <w:ind w:left="4258" w:hanging="341"/>
      </w:pPr>
      <w:rPr>
        <w:rFonts w:hint="default"/>
      </w:rPr>
    </w:lvl>
  </w:abstractNum>
  <w:abstractNum w:abstractNumId="5" w15:restartNumberingAfterBreak="0">
    <w:nsid w:val="38A54D54"/>
    <w:multiLevelType w:val="hybridMultilevel"/>
    <w:tmpl w:val="BC2EB3F2"/>
    <w:lvl w:ilvl="0" w:tplc="EBFCD534">
      <w:start w:val="1"/>
      <w:numFmt w:val="lowerLetter"/>
      <w:lvlText w:val="%1)"/>
      <w:lvlJc w:val="left"/>
      <w:pPr>
        <w:ind w:left="222" w:hanging="28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C0DADF7A"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BDC0A40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9604C2E6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62E6A422">
      <w:numFmt w:val="bullet"/>
      <w:lvlText w:val="•"/>
      <w:lvlJc w:val="left"/>
      <w:pPr>
        <w:ind w:left="4246" w:hanging="284"/>
      </w:pPr>
      <w:rPr>
        <w:rFonts w:hint="default"/>
      </w:rPr>
    </w:lvl>
    <w:lvl w:ilvl="5" w:tplc="2098D594">
      <w:numFmt w:val="bullet"/>
      <w:lvlText w:val="•"/>
      <w:lvlJc w:val="left"/>
      <w:pPr>
        <w:ind w:left="5252" w:hanging="284"/>
      </w:pPr>
      <w:rPr>
        <w:rFonts w:hint="default"/>
      </w:rPr>
    </w:lvl>
    <w:lvl w:ilvl="6" w:tplc="13ECB986">
      <w:numFmt w:val="bullet"/>
      <w:lvlText w:val="•"/>
      <w:lvlJc w:val="left"/>
      <w:pPr>
        <w:ind w:left="6259" w:hanging="284"/>
      </w:pPr>
      <w:rPr>
        <w:rFonts w:hint="default"/>
      </w:rPr>
    </w:lvl>
    <w:lvl w:ilvl="7" w:tplc="C178AE7C">
      <w:numFmt w:val="bullet"/>
      <w:lvlText w:val="•"/>
      <w:lvlJc w:val="left"/>
      <w:pPr>
        <w:ind w:left="7265" w:hanging="284"/>
      </w:pPr>
      <w:rPr>
        <w:rFonts w:hint="default"/>
      </w:rPr>
    </w:lvl>
    <w:lvl w:ilvl="8" w:tplc="6DA6FB9E">
      <w:numFmt w:val="bullet"/>
      <w:lvlText w:val="•"/>
      <w:lvlJc w:val="left"/>
      <w:pPr>
        <w:ind w:left="8272" w:hanging="284"/>
      </w:pPr>
      <w:rPr>
        <w:rFonts w:hint="default"/>
      </w:rPr>
    </w:lvl>
  </w:abstractNum>
  <w:abstractNum w:abstractNumId="6" w15:restartNumberingAfterBreak="0">
    <w:nsid w:val="4A543197"/>
    <w:multiLevelType w:val="hybridMultilevel"/>
    <w:tmpl w:val="1A84AB22"/>
    <w:lvl w:ilvl="0" w:tplc="5CC8F068">
      <w:start w:val="1"/>
      <w:numFmt w:val="lowerLetter"/>
      <w:lvlText w:val="%1)"/>
      <w:lvlJc w:val="left"/>
      <w:pPr>
        <w:ind w:left="464" w:hanging="360"/>
      </w:pPr>
      <w:rPr>
        <w:rFonts w:ascii="Arial" w:eastAsia="Arial" w:hAnsi="Arial" w:cs="Arial" w:hint="default"/>
        <w:color w:val="auto"/>
        <w:w w:val="99"/>
        <w:sz w:val="24"/>
        <w:szCs w:val="24"/>
      </w:rPr>
    </w:lvl>
    <w:lvl w:ilvl="1" w:tplc="640231A4">
      <w:numFmt w:val="bullet"/>
      <w:lvlText w:val="•"/>
      <w:lvlJc w:val="left"/>
      <w:pPr>
        <w:ind w:left="935" w:hanging="360"/>
      </w:pPr>
      <w:rPr>
        <w:rFonts w:hint="default"/>
      </w:rPr>
    </w:lvl>
    <w:lvl w:ilvl="2" w:tplc="ED5C7412"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46FA34D4">
      <w:numFmt w:val="bullet"/>
      <w:lvlText w:val="•"/>
      <w:lvlJc w:val="left"/>
      <w:pPr>
        <w:ind w:left="1885" w:hanging="360"/>
      </w:pPr>
      <w:rPr>
        <w:rFonts w:hint="default"/>
      </w:rPr>
    </w:lvl>
    <w:lvl w:ilvl="4" w:tplc="1A6CEAC2">
      <w:numFmt w:val="bullet"/>
      <w:lvlText w:val="•"/>
      <w:lvlJc w:val="left"/>
      <w:pPr>
        <w:ind w:left="2361" w:hanging="360"/>
      </w:pPr>
      <w:rPr>
        <w:rFonts w:hint="default"/>
      </w:rPr>
    </w:lvl>
    <w:lvl w:ilvl="5" w:tplc="C8CE0F54">
      <w:numFmt w:val="bullet"/>
      <w:lvlText w:val="•"/>
      <w:lvlJc w:val="left"/>
      <w:pPr>
        <w:ind w:left="2836" w:hanging="360"/>
      </w:pPr>
      <w:rPr>
        <w:rFonts w:hint="default"/>
      </w:rPr>
    </w:lvl>
    <w:lvl w:ilvl="6" w:tplc="478C3C3C">
      <w:numFmt w:val="bullet"/>
      <w:lvlText w:val="•"/>
      <w:lvlJc w:val="left"/>
      <w:pPr>
        <w:ind w:left="3311" w:hanging="360"/>
      </w:pPr>
      <w:rPr>
        <w:rFonts w:hint="default"/>
      </w:rPr>
    </w:lvl>
    <w:lvl w:ilvl="7" w:tplc="32483AD4">
      <w:numFmt w:val="bullet"/>
      <w:lvlText w:val="•"/>
      <w:lvlJc w:val="left"/>
      <w:pPr>
        <w:ind w:left="3787" w:hanging="360"/>
      </w:pPr>
      <w:rPr>
        <w:rFonts w:hint="default"/>
      </w:rPr>
    </w:lvl>
    <w:lvl w:ilvl="8" w:tplc="2D706EC8">
      <w:numFmt w:val="bullet"/>
      <w:lvlText w:val="•"/>
      <w:lvlJc w:val="left"/>
      <w:pPr>
        <w:ind w:left="4262" w:hanging="360"/>
      </w:pPr>
      <w:rPr>
        <w:rFonts w:hint="default"/>
      </w:rPr>
    </w:lvl>
  </w:abstractNum>
  <w:abstractNum w:abstractNumId="7" w15:restartNumberingAfterBreak="0">
    <w:nsid w:val="502D0EE2"/>
    <w:multiLevelType w:val="hybridMultilevel"/>
    <w:tmpl w:val="3328EB04"/>
    <w:lvl w:ilvl="0" w:tplc="5AAE44D2">
      <w:start w:val="1"/>
      <w:numFmt w:val="lowerLetter"/>
      <w:lvlText w:val="%1)"/>
      <w:lvlJc w:val="left"/>
      <w:pPr>
        <w:ind w:left="942" w:hanging="360"/>
      </w:pPr>
    </w:lvl>
    <w:lvl w:ilvl="1" w:tplc="A726C6C6" w:tentative="1">
      <w:start w:val="1"/>
      <w:numFmt w:val="lowerLetter"/>
      <w:lvlText w:val="%2."/>
      <w:lvlJc w:val="left"/>
      <w:pPr>
        <w:ind w:left="1662" w:hanging="360"/>
      </w:pPr>
    </w:lvl>
    <w:lvl w:ilvl="2" w:tplc="235C0B54" w:tentative="1">
      <w:start w:val="1"/>
      <w:numFmt w:val="lowerRoman"/>
      <w:lvlText w:val="%3."/>
      <w:lvlJc w:val="right"/>
      <w:pPr>
        <w:ind w:left="2382" w:hanging="180"/>
      </w:pPr>
    </w:lvl>
    <w:lvl w:ilvl="3" w:tplc="D45C88C6" w:tentative="1">
      <w:start w:val="1"/>
      <w:numFmt w:val="decimal"/>
      <w:lvlText w:val="%4."/>
      <w:lvlJc w:val="left"/>
      <w:pPr>
        <w:ind w:left="3102" w:hanging="360"/>
      </w:pPr>
    </w:lvl>
    <w:lvl w:ilvl="4" w:tplc="8B5A96DA" w:tentative="1">
      <w:start w:val="1"/>
      <w:numFmt w:val="lowerLetter"/>
      <w:lvlText w:val="%5."/>
      <w:lvlJc w:val="left"/>
      <w:pPr>
        <w:ind w:left="3822" w:hanging="360"/>
      </w:pPr>
    </w:lvl>
    <w:lvl w:ilvl="5" w:tplc="928464F8" w:tentative="1">
      <w:start w:val="1"/>
      <w:numFmt w:val="lowerRoman"/>
      <w:lvlText w:val="%6."/>
      <w:lvlJc w:val="right"/>
      <w:pPr>
        <w:ind w:left="4542" w:hanging="180"/>
      </w:pPr>
    </w:lvl>
    <w:lvl w:ilvl="6" w:tplc="02A02A60" w:tentative="1">
      <w:start w:val="1"/>
      <w:numFmt w:val="decimal"/>
      <w:lvlText w:val="%7."/>
      <w:lvlJc w:val="left"/>
      <w:pPr>
        <w:ind w:left="5262" w:hanging="360"/>
      </w:pPr>
    </w:lvl>
    <w:lvl w:ilvl="7" w:tplc="16A61DD6" w:tentative="1">
      <w:start w:val="1"/>
      <w:numFmt w:val="lowerLetter"/>
      <w:lvlText w:val="%8."/>
      <w:lvlJc w:val="left"/>
      <w:pPr>
        <w:ind w:left="5982" w:hanging="360"/>
      </w:pPr>
    </w:lvl>
    <w:lvl w:ilvl="8" w:tplc="174C332A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8" w15:restartNumberingAfterBreak="0">
    <w:nsid w:val="5B7C79A1"/>
    <w:multiLevelType w:val="hybridMultilevel"/>
    <w:tmpl w:val="C90C5AB6"/>
    <w:lvl w:ilvl="0" w:tplc="78F00962">
      <w:numFmt w:val="bullet"/>
      <w:lvlText w:val=""/>
      <w:lvlJc w:val="left"/>
      <w:pPr>
        <w:ind w:left="445" w:hanging="34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D2EA66">
      <w:numFmt w:val="bullet"/>
      <w:lvlText w:val="•"/>
      <w:lvlJc w:val="left"/>
      <w:pPr>
        <w:ind w:left="917" w:hanging="341"/>
      </w:pPr>
      <w:rPr>
        <w:rFonts w:hint="default"/>
      </w:rPr>
    </w:lvl>
    <w:lvl w:ilvl="2" w:tplc="E66AFE88">
      <w:numFmt w:val="bullet"/>
      <w:lvlText w:val="•"/>
      <w:lvlJc w:val="left"/>
      <w:pPr>
        <w:ind w:left="1394" w:hanging="341"/>
      </w:pPr>
      <w:rPr>
        <w:rFonts w:hint="default"/>
      </w:rPr>
    </w:lvl>
    <w:lvl w:ilvl="3" w:tplc="3E2A479C">
      <w:numFmt w:val="bullet"/>
      <w:lvlText w:val="•"/>
      <w:lvlJc w:val="left"/>
      <w:pPr>
        <w:ind w:left="1871" w:hanging="341"/>
      </w:pPr>
      <w:rPr>
        <w:rFonts w:hint="default"/>
      </w:rPr>
    </w:lvl>
    <w:lvl w:ilvl="4" w:tplc="80BE8206">
      <w:numFmt w:val="bullet"/>
      <w:lvlText w:val="•"/>
      <w:lvlJc w:val="left"/>
      <w:pPr>
        <w:ind w:left="2349" w:hanging="341"/>
      </w:pPr>
      <w:rPr>
        <w:rFonts w:hint="default"/>
      </w:rPr>
    </w:lvl>
    <w:lvl w:ilvl="5" w:tplc="B8484182">
      <w:numFmt w:val="bullet"/>
      <w:lvlText w:val="•"/>
      <w:lvlJc w:val="left"/>
      <w:pPr>
        <w:ind w:left="2826" w:hanging="341"/>
      </w:pPr>
      <w:rPr>
        <w:rFonts w:hint="default"/>
      </w:rPr>
    </w:lvl>
    <w:lvl w:ilvl="6" w:tplc="73867E80">
      <w:numFmt w:val="bullet"/>
      <w:lvlText w:val="•"/>
      <w:lvlJc w:val="left"/>
      <w:pPr>
        <w:ind w:left="3303" w:hanging="341"/>
      </w:pPr>
      <w:rPr>
        <w:rFonts w:hint="default"/>
      </w:rPr>
    </w:lvl>
    <w:lvl w:ilvl="7" w:tplc="56FA1DD8">
      <w:numFmt w:val="bullet"/>
      <w:lvlText w:val="•"/>
      <w:lvlJc w:val="left"/>
      <w:pPr>
        <w:ind w:left="3781" w:hanging="341"/>
      </w:pPr>
      <w:rPr>
        <w:rFonts w:hint="default"/>
      </w:rPr>
    </w:lvl>
    <w:lvl w:ilvl="8" w:tplc="3F3E8F30">
      <w:numFmt w:val="bullet"/>
      <w:lvlText w:val="•"/>
      <w:lvlJc w:val="left"/>
      <w:pPr>
        <w:ind w:left="4258" w:hanging="341"/>
      </w:pPr>
      <w:rPr>
        <w:rFonts w:hint="default"/>
      </w:rPr>
    </w:lvl>
  </w:abstractNum>
  <w:abstractNum w:abstractNumId="9" w15:restartNumberingAfterBreak="0">
    <w:nsid w:val="64CE0E76"/>
    <w:multiLevelType w:val="hybridMultilevel"/>
    <w:tmpl w:val="0D4C57D4"/>
    <w:lvl w:ilvl="0" w:tplc="A9406562">
      <w:start w:val="1"/>
      <w:numFmt w:val="decimal"/>
      <w:lvlText w:val="%1."/>
      <w:lvlJc w:val="left"/>
      <w:pPr>
        <w:ind w:left="942" w:hanging="720"/>
      </w:pPr>
      <w:rPr>
        <w:rFonts w:ascii="Arial" w:eastAsia="Arial" w:hAnsi="Arial" w:cs="Arial" w:hint="default"/>
        <w:w w:val="99"/>
        <w:sz w:val="24"/>
        <w:szCs w:val="24"/>
      </w:rPr>
    </w:lvl>
    <w:lvl w:ilvl="1" w:tplc="DC1015EC">
      <w:numFmt w:val="bullet"/>
      <w:lvlText w:val="•"/>
      <w:lvlJc w:val="left"/>
      <w:pPr>
        <w:ind w:left="1874" w:hanging="720"/>
      </w:pPr>
      <w:rPr>
        <w:rFonts w:hint="default"/>
      </w:rPr>
    </w:lvl>
    <w:lvl w:ilvl="2" w:tplc="673A9084">
      <w:numFmt w:val="bullet"/>
      <w:lvlText w:val="•"/>
      <w:lvlJc w:val="left"/>
      <w:pPr>
        <w:ind w:left="2809" w:hanging="720"/>
      </w:pPr>
      <w:rPr>
        <w:rFonts w:hint="default"/>
      </w:rPr>
    </w:lvl>
    <w:lvl w:ilvl="3" w:tplc="8AB485BA">
      <w:numFmt w:val="bullet"/>
      <w:lvlText w:val="•"/>
      <w:lvlJc w:val="left"/>
      <w:pPr>
        <w:ind w:left="3743" w:hanging="720"/>
      </w:pPr>
      <w:rPr>
        <w:rFonts w:hint="default"/>
      </w:rPr>
    </w:lvl>
    <w:lvl w:ilvl="4" w:tplc="8FCC1F8E">
      <w:numFmt w:val="bullet"/>
      <w:lvlText w:val="•"/>
      <w:lvlJc w:val="left"/>
      <w:pPr>
        <w:ind w:left="4678" w:hanging="720"/>
      </w:pPr>
      <w:rPr>
        <w:rFonts w:hint="default"/>
      </w:rPr>
    </w:lvl>
    <w:lvl w:ilvl="5" w:tplc="E472928E">
      <w:numFmt w:val="bullet"/>
      <w:lvlText w:val="•"/>
      <w:lvlJc w:val="left"/>
      <w:pPr>
        <w:ind w:left="5612" w:hanging="720"/>
      </w:pPr>
      <w:rPr>
        <w:rFonts w:hint="default"/>
      </w:rPr>
    </w:lvl>
    <w:lvl w:ilvl="6" w:tplc="B91E5136">
      <w:numFmt w:val="bullet"/>
      <w:lvlText w:val="•"/>
      <w:lvlJc w:val="left"/>
      <w:pPr>
        <w:ind w:left="6547" w:hanging="720"/>
      </w:pPr>
      <w:rPr>
        <w:rFonts w:hint="default"/>
      </w:rPr>
    </w:lvl>
    <w:lvl w:ilvl="7" w:tplc="013239CC">
      <w:numFmt w:val="bullet"/>
      <w:lvlText w:val="•"/>
      <w:lvlJc w:val="left"/>
      <w:pPr>
        <w:ind w:left="7481" w:hanging="720"/>
      </w:pPr>
      <w:rPr>
        <w:rFonts w:hint="default"/>
      </w:rPr>
    </w:lvl>
    <w:lvl w:ilvl="8" w:tplc="902EBEFE">
      <w:numFmt w:val="bullet"/>
      <w:lvlText w:val="•"/>
      <w:lvlJc w:val="left"/>
      <w:pPr>
        <w:ind w:left="8416" w:hanging="720"/>
      </w:pPr>
      <w:rPr>
        <w:rFonts w:hint="default"/>
      </w:rPr>
    </w:lvl>
  </w:abstractNum>
  <w:abstractNum w:abstractNumId="10" w15:restartNumberingAfterBreak="0">
    <w:nsid w:val="64D62766"/>
    <w:multiLevelType w:val="hybridMultilevel"/>
    <w:tmpl w:val="7BD0669E"/>
    <w:lvl w:ilvl="0" w:tplc="6F50B850">
      <w:start w:val="1"/>
      <w:numFmt w:val="decimal"/>
      <w:lvlText w:val="%1."/>
      <w:lvlJc w:val="left"/>
      <w:pPr>
        <w:ind w:left="942" w:hanging="720"/>
      </w:pPr>
      <w:rPr>
        <w:rFonts w:hint="default"/>
        <w:b/>
        <w:bCs/>
        <w:spacing w:val="-2"/>
        <w:w w:val="100"/>
      </w:rPr>
    </w:lvl>
    <w:lvl w:ilvl="1" w:tplc="5DF4F644">
      <w:numFmt w:val="bullet"/>
      <w:lvlText w:val="•"/>
      <w:lvlJc w:val="left"/>
      <w:pPr>
        <w:ind w:left="1874" w:hanging="720"/>
      </w:pPr>
      <w:rPr>
        <w:rFonts w:hint="default"/>
      </w:rPr>
    </w:lvl>
    <w:lvl w:ilvl="2" w:tplc="293C483C">
      <w:numFmt w:val="bullet"/>
      <w:lvlText w:val="•"/>
      <w:lvlJc w:val="left"/>
      <w:pPr>
        <w:ind w:left="2809" w:hanging="720"/>
      </w:pPr>
      <w:rPr>
        <w:rFonts w:hint="default"/>
      </w:rPr>
    </w:lvl>
    <w:lvl w:ilvl="3" w:tplc="A8E60820">
      <w:numFmt w:val="bullet"/>
      <w:lvlText w:val="•"/>
      <w:lvlJc w:val="left"/>
      <w:pPr>
        <w:ind w:left="3743" w:hanging="720"/>
      </w:pPr>
      <w:rPr>
        <w:rFonts w:hint="default"/>
      </w:rPr>
    </w:lvl>
    <w:lvl w:ilvl="4" w:tplc="345AE974">
      <w:numFmt w:val="bullet"/>
      <w:lvlText w:val="•"/>
      <w:lvlJc w:val="left"/>
      <w:pPr>
        <w:ind w:left="4678" w:hanging="720"/>
      </w:pPr>
      <w:rPr>
        <w:rFonts w:hint="default"/>
      </w:rPr>
    </w:lvl>
    <w:lvl w:ilvl="5" w:tplc="AA425920">
      <w:numFmt w:val="bullet"/>
      <w:lvlText w:val="•"/>
      <w:lvlJc w:val="left"/>
      <w:pPr>
        <w:ind w:left="5612" w:hanging="720"/>
      </w:pPr>
      <w:rPr>
        <w:rFonts w:hint="default"/>
      </w:rPr>
    </w:lvl>
    <w:lvl w:ilvl="6" w:tplc="7466D61C">
      <w:numFmt w:val="bullet"/>
      <w:lvlText w:val="•"/>
      <w:lvlJc w:val="left"/>
      <w:pPr>
        <w:ind w:left="6547" w:hanging="720"/>
      </w:pPr>
      <w:rPr>
        <w:rFonts w:hint="default"/>
      </w:rPr>
    </w:lvl>
    <w:lvl w:ilvl="7" w:tplc="AD647570">
      <w:numFmt w:val="bullet"/>
      <w:lvlText w:val="•"/>
      <w:lvlJc w:val="left"/>
      <w:pPr>
        <w:ind w:left="7481" w:hanging="720"/>
      </w:pPr>
      <w:rPr>
        <w:rFonts w:hint="default"/>
      </w:rPr>
    </w:lvl>
    <w:lvl w:ilvl="8" w:tplc="A73AEDDA">
      <w:numFmt w:val="bullet"/>
      <w:lvlText w:val="•"/>
      <w:lvlJc w:val="left"/>
      <w:pPr>
        <w:ind w:left="8416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BC"/>
    <w:rsid w:val="000054AF"/>
    <w:rsid w:val="00034EBC"/>
    <w:rsid w:val="00104A76"/>
    <w:rsid w:val="00132468"/>
    <w:rsid w:val="0013796A"/>
    <w:rsid w:val="0019448C"/>
    <w:rsid w:val="001C30F3"/>
    <w:rsid w:val="001E59D5"/>
    <w:rsid w:val="00220CA9"/>
    <w:rsid w:val="002A484F"/>
    <w:rsid w:val="002E6A43"/>
    <w:rsid w:val="0033675C"/>
    <w:rsid w:val="003E341C"/>
    <w:rsid w:val="003F7F41"/>
    <w:rsid w:val="004B17A1"/>
    <w:rsid w:val="004E39EF"/>
    <w:rsid w:val="005542F9"/>
    <w:rsid w:val="0059234D"/>
    <w:rsid w:val="005C3EEB"/>
    <w:rsid w:val="00642540"/>
    <w:rsid w:val="00647457"/>
    <w:rsid w:val="00660B78"/>
    <w:rsid w:val="006F1F28"/>
    <w:rsid w:val="007277D2"/>
    <w:rsid w:val="00761A67"/>
    <w:rsid w:val="007A72AC"/>
    <w:rsid w:val="007B3CE7"/>
    <w:rsid w:val="00836B6F"/>
    <w:rsid w:val="00843962"/>
    <w:rsid w:val="00895ECB"/>
    <w:rsid w:val="008F1A9E"/>
    <w:rsid w:val="009913E1"/>
    <w:rsid w:val="009923A0"/>
    <w:rsid w:val="00996022"/>
    <w:rsid w:val="009C63BC"/>
    <w:rsid w:val="00A772E9"/>
    <w:rsid w:val="00A85F1B"/>
    <w:rsid w:val="00B16A31"/>
    <w:rsid w:val="00B563C0"/>
    <w:rsid w:val="00BE48A3"/>
    <w:rsid w:val="00C10FB4"/>
    <w:rsid w:val="00CF063A"/>
    <w:rsid w:val="00D1336D"/>
    <w:rsid w:val="00D7006D"/>
    <w:rsid w:val="00D75161"/>
    <w:rsid w:val="00D802A8"/>
    <w:rsid w:val="00E80A98"/>
    <w:rsid w:val="00F26DE4"/>
    <w:rsid w:val="00F6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3C2A"/>
  <w15:docId w15:val="{BBA921FF-6367-4B1E-ACFE-AEDB3737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4"/>
      <w:ind w:left="942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942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6"/>
      <w:ind w:left="942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0C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6A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4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4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4F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6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22"/>
    <w:rPr>
      <w:rFonts w:ascii="Arial" w:eastAsia="Arial" w:hAnsi="Arial" w:cs="Arial"/>
    </w:rPr>
  </w:style>
  <w:style w:type="paragraph" w:customStyle="1" w:styleId="legclearfix">
    <w:name w:val="legclearfix"/>
    <w:basedOn w:val="Normal"/>
    <w:rsid w:val="00B563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egds">
    <w:name w:val="legds"/>
    <w:basedOn w:val="DefaultParagraphFont"/>
    <w:rsid w:val="00B5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gic.org.uk/rhoi-gwybod-i-ni-am-ddigwyddiad" TargetMode="External"/><Relationship Id="rId18" Type="http://schemas.openxmlformats.org/officeDocument/2006/relationships/hyperlink" Target="https://agic.org.uk/rhoi-gwybod-i-ni-am-ddigwyddia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agic.org.uk/rhoi-gwybod-i-ni-am-ddigwyddia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agic.org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cy/wsi/2017/202/contents/made/welsh" TargetMode="External"/><Relationship Id="rId23" Type="http://schemas.openxmlformats.org/officeDocument/2006/relationships/hyperlink" Target="https://agic.org.uk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.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.uk/cy/ukpga/2000/14/contents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A31995511</value>
    </field>
    <field name="Objective-Title">
      <value order="0">HIW176 - Guidance for Registered Providers and Managers revision Oct 2020 (Dental) (1) (W)</value>
    </field>
    <field name="Objective-Description">
      <value order="0"/>
    </field>
    <field name="Objective-CreationStamp">
      <value order="0">2020-10-28T12:46:41Z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2020-10-28T12:46:42Z</value>
    </field>
    <field name="Objective-Owner">
      <value order="0">Thomas, Gareth (HIW)</value>
    </field>
    <field name="Objective-Path">
      <value order="0">Objective Global Folder:Business File Plan:Education &amp; Public Services (EPS):Education &amp; Public Services (EPS) - Communities &amp; Tackling Poverty - Health Inspectorate Wales:2 - Share:HIW - Communications:HIW - Translation - Prysg Cyf - 2020-2021</value>
    </field>
    <field name="Objective-Parent">
      <value order="0">HIW - Translation - Prysg Cyf - 2020-2021</value>
    </field>
    <field name="Objective-State">
      <value order="0">Being Drafted</value>
    </field>
    <field name="Objective-VersionId">
      <value order="0">vA63563618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Official - Sensitive</value>
    </field>
    <field name="Objective-Caveats">
      <value order="0"/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bc5b42059b1af2c08e20026245d6463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15cfe8127a24b51a6e37273763efc1a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45F2493-1DAD-4276-9B5F-AB1FC149C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6A8BF-E3D0-4073-AEE0-658283AF75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747BC4-35D0-48AD-86FE-3351F18D6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85FAF6-8C40-4B32-9BFC-8915FF8D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Regulation 30_31 notifications - new system - guidance for registered persons UPDATE 2014 2015</vt:lpstr>
    </vt:vector>
  </TitlesOfParts>
  <Company>Welsh Government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Regulation 30_31 notifications - new system - guidance for registered persons UPDATE 2014 2015</dc:title>
  <dc:creator>Jones, Gerallt (HIW)</dc:creator>
  <cp:lastModifiedBy>Yearsley, Carys (HIW)</cp:lastModifiedBy>
  <cp:revision>2</cp:revision>
  <dcterms:created xsi:type="dcterms:W3CDTF">2020-11-25T14:04:00Z</dcterms:created>
  <dcterms:modified xsi:type="dcterms:W3CDTF">2020-11-25T14:04:00Z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Created">
    <vt:filetime>2015-02-26T00:00:00Z</vt:filetime>
  </property>
  <property fmtid="{D5CDD505-2E9C-101B-9397-08002B2CF9AE}" pid="4" name="LastSaved">
    <vt:filetime>2020-01-08T00:00:00Z</vt:filetime>
  </property>
  <property fmtid="{D5CDD505-2E9C-101B-9397-08002B2CF9AE}" pid="5" name="Objective-Caveats">
    <vt:lpwstr/>
  </property>
  <property fmtid="{D5CDD505-2E9C-101B-9397-08002B2CF9AE}" pid="6" name="Objective-Classification">
    <vt:lpwstr>[Inherited - Official - Sensitive]</vt:lpwstr>
  </property>
  <property fmtid="{D5CDD505-2E9C-101B-9397-08002B2CF9AE}" pid="7" name="Objective-Connect Creator">
    <vt:lpwstr>post@prysg.cymru</vt:lpwstr>
  </property>
  <property fmtid="{D5CDD505-2E9C-101B-9397-08002B2CF9AE}" pid="8" name="Objective-CreationStamp">
    <vt:filetime>2020-10-28T12:46:41Z</vt:filetime>
  </property>
  <property fmtid="{D5CDD505-2E9C-101B-9397-08002B2CF9AE}" pid="9" name="Objective-Date Acquired">
    <vt:filetime>2020-10-21T23:00:00Z</vt:filetime>
  </property>
  <property fmtid="{D5CDD505-2E9C-101B-9397-08002B2CF9AE}" pid="10" name="Objective-DatePublished">
    <vt:lpwstr/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A31995511</vt:lpwstr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Language">
    <vt:lpwstr>English (eng)</vt:lpwstr>
  </property>
  <property fmtid="{D5CDD505-2E9C-101B-9397-08002B2CF9AE}" pid="17" name="Objective-ModificationStamp">
    <vt:filetime>2020-10-28T12:46:42Z</vt:filetime>
  </property>
  <property fmtid="{D5CDD505-2E9C-101B-9397-08002B2CF9AE}" pid="18" name="Objective-Official Translation">
    <vt:lpwstr/>
  </property>
  <property fmtid="{D5CDD505-2E9C-101B-9397-08002B2CF9AE}" pid="19" name="Objective-Owner">
    <vt:lpwstr>Thomas, Gareth (HIW)</vt:lpwstr>
  </property>
  <property fmtid="{D5CDD505-2E9C-101B-9397-08002B2CF9AE}" pid="20" name="Objective-Parent">
    <vt:lpwstr>HIW - Translation - Prysg Cyf - 2020-2021</vt:lpwstr>
  </property>
  <property fmtid="{D5CDD505-2E9C-101B-9397-08002B2CF9AE}" pid="21" name="Objective-Path">
    <vt:lpwstr>Objective Global Folder:Business File Plan:Education &amp; Public Services (EPS):Education &amp; Public Services (EPS) - Communities &amp; Tackling Poverty - Health Inspectorate Wales:2 - Share:HIW - Communications:HIW - Translation - Prysg Cyf - 2020-2021:</vt:lpwstr>
  </property>
  <property fmtid="{D5CDD505-2E9C-101B-9397-08002B2CF9AE}" pid="22" name="Objective-State">
    <vt:lpwstr>Being Drafted</vt:lpwstr>
  </property>
  <property fmtid="{D5CDD505-2E9C-101B-9397-08002B2CF9AE}" pid="23" name="Objective-Title">
    <vt:lpwstr>HIW176 - Guidance for Registered Providers and Managers revision Oct 2020 (Dental) (1) (W)</vt:lpwstr>
  </property>
  <property fmtid="{D5CDD505-2E9C-101B-9397-08002B2CF9AE}" pid="24" name="Objective-Version">
    <vt:lpwstr>0.1</vt:lpwstr>
  </property>
  <property fmtid="{D5CDD505-2E9C-101B-9397-08002B2CF9AE}" pid="25" name="Objective-VersionComment">
    <vt:lpwstr>First version</vt:lpwstr>
  </property>
  <property fmtid="{D5CDD505-2E9C-101B-9397-08002B2CF9AE}" pid="26" name="Objective-VersionId">
    <vt:lpwstr>vA63563618</vt:lpwstr>
  </property>
  <property fmtid="{D5CDD505-2E9C-101B-9397-08002B2CF9AE}" pid="27" name="Objective-VersionNumber">
    <vt:r8>1</vt:r8>
  </property>
  <property fmtid="{D5CDD505-2E9C-101B-9397-08002B2CF9AE}" pid="28" name="Objective-What to Keep">
    <vt:lpwstr>No</vt:lpwstr>
  </property>
  <property fmtid="{D5CDD505-2E9C-101B-9397-08002B2CF9AE}" pid="29" name="Objective-Comment">
    <vt:lpwstr/>
  </property>
</Properties>
</file>